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E" w:rsidRPr="00B71BDE" w:rsidRDefault="001A0582" w:rsidP="00B71BDE">
      <w:pPr>
        <w:spacing w:after="0" w:line="33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B71B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fldChar w:fldCharType="begin"/>
      </w:r>
      <w:r w:rsidR="00B71BDE" w:rsidRPr="00B71B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instrText xml:space="preserve"> HYPERLINK "http://www.men.gov.pl/index.php/kalendarz-roku-szkolnego/1242-kalendarz-roku-szkolnego-2014-2015" </w:instrText>
      </w:r>
      <w:r w:rsidRPr="00B71B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fldChar w:fldCharType="separate"/>
      </w:r>
      <w:r w:rsidR="00B71BDE" w:rsidRPr="00B71BDE">
        <w:rPr>
          <w:rFonts w:ascii="Arial" w:eastAsia="Times New Roman" w:hAnsi="Arial" w:cs="Arial"/>
          <w:b/>
          <w:bCs/>
          <w:caps/>
          <w:color w:val="0E76BD"/>
          <w:sz w:val="33"/>
          <w:szCs w:val="33"/>
          <w:bdr w:val="none" w:sz="0" w:space="0" w:color="auto" w:frame="1"/>
          <w:lang w:eastAsia="pl-PL"/>
        </w:rPr>
        <w:t>KALENDARZ ROKU SZKOLNEGO 2014/2015</w:t>
      </w:r>
      <w:r w:rsidRPr="00B71BD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fldChar w:fldCharType="end"/>
      </w:r>
    </w:p>
    <w:p w:rsidR="00B71BDE" w:rsidRP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r w:rsidRPr="00B71BDE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pl-PL"/>
        </w:rPr>
        <w:br/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Rozpoczęcie zajęć dydaktyczno-wychowawczych -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1 września 2014 r.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2 ust. 1 rozporządzenia Ministra Edukacji Narodowej i Sportu z dnia 18 kwietnia 2002 r. w sprawie organizacji roku szkolnego – Dz. U. Nr 46, poz. 432,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B71BDE" w:rsidRP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Zimowa przerwa świąteczna - </w:t>
      </w:r>
      <w:r w:rsidRPr="00B71BD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22 - 31 grudnia 2014 r.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3 ust. 1 pkt 1 rozporządzenia Ministra Edukacji Narodowej i Sportu z dnia 18 kwietnia 2002 r. w sprawie organizacji roku szkolnego – Dz. U. Nr 46, poz. 432,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Ferie zimowe </w:t>
      </w: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2 - 15 lutego 2015 r. województwa: lubelskie, łódzkie, podkarpackie, pomorskie, śląskie;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(podstawa prawna: § 3 ust. 1 pkt 2 rozporządzenia Ministra Edukacji Narodowej i Sportu z dnia 18 kwietnia 2002 r. w sprawie organizacji roku szkolnego – Dz. U. Nr 46, poz. 432, z późn.zm.)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Wiosenna przerwa świąteczna -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2 - 7 kwietnia 2015 r.</w:t>
      </w:r>
    </w:p>
    <w:p w:rsid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3 ust. 1 pkt 3 rozporządzenia Ministra Edukacji Narodowej i Sportu z dnia 18 kwietnia 2002 r. w sprawie organizacji roku szkolnego – Dz. U. Nr 46, poz. 432,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B71BDE" w:rsidRPr="00B71BDE" w:rsidRDefault="00B71BDE" w:rsidP="00B71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</w:pP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Sprawdzian przeprowadzany w ostatnim roku nauki w szkole podstawowej: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ustali dyrektor Centralnej Komisji Egzaminacyjnej</w:t>
      </w:r>
    </w:p>
    <w:p w:rsid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33 rozporządzenia Ministra Edukacji Narodowej z dnia 30 kwietnia 2007 r. w sprawie warunków i sposobu oceniania, klasyfikowania i promowania uczniów i słuchaczy oraz przeprowadzania sprawdzianów i egzaminów w szkołach publicznych - Dz. U. Nr 83, poz. 562,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B71BDE" w:rsidRP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Egzamin przeprowadzany w ostatnim roku nauki w gimnazjum: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ustali dyrektor Centralnej Komisji Egzaminacyjnej</w:t>
      </w:r>
    </w:p>
    <w:p w:rsid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33 rozporządzenia Ministra Edukacji Narodowej z dnia 30 kwietnia 2007 r. w sprawie warunków i sposobu oceniania, klasyfikowania i promowania uczniów i słuchaczy oraz przeprowadzania sprawdzianów i egzaminów w szkołach publicznych - Dz. U. Nr 83, poz. 562,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bookmarkStart w:id="0" w:name="_GoBack"/>
      <w:bookmarkEnd w:id="0"/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Zakończenie rocznych zajęć dydaktyczno-wychowawczych: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26 czerwca 2015 r.</w:t>
      </w:r>
    </w:p>
    <w:p w:rsid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2 ust. 1 rozporządzenia Ministra Edukacji Narodowej i Sportu z dnia 18 kwietnia 2002 r. w sprawie organizacji roku szkolnego – Dz. U. Nr 46, poz. 432,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Ferie letnie: 27 czerwca - </w:t>
      </w:r>
      <w:r w:rsidRPr="00B71B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pl-PL"/>
        </w:rPr>
        <w:t>31 sierpnia 2015 r.</w:t>
      </w:r>
    </w:p>
    <w:p w:rsidR="00B71BDE" w:rsidRPr="00B71BDE" w:rsidRDefault="00B71BDE" w:rsidP="00B71BDE">
      <w:pPr>
        <w:spacing w:before="75"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(podstawa prawna: § 3 ust. 1 pkt 4 rozporządzenia Ministra Edukacji Narodowej i Sportu z dnia 18 kwietnia 2002 r. w sprawie organizacji roku szkolnego – Dz. U. Nr 46, poz. 432, z </w:t>
      </w:r>
      <w:proofErr w:type="spellStart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Pr="00B71B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zm.)</w:t>
      </w:r>
    </w:p>
    <w:p w:rsidR="00FA35CE" w:rsidRDefault="00FA35CE"/>
    <w:p w:rsidR="00993F8C" w:rsidRDefault="00993F8C"/>
    <w:p w:rsidR="00993F8C" w:rsidRDefault="00993F8C" w:rsidP="0099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Dodatkowe dni wolne w Zespole Szkół w Zarzeczu </w:t>
      </w:r>
    </w:p>
    <w:p w:rsidR="00993F8C" w:rsidRPr="00837FC8" w:rsidRDefault="00993F8C" w:rsidP="0099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C8">
        <w:rPr>
          <w:rFonts w:ascii="Times New Roman" w:hAnsi="Times New Roman" w:cs="Times New Roman"/>
          <w:b/>
          <w:sz w:val="28"/>
          <w:szCs w:val="28"/>
        </w:rPr>
        <w:t>w roku szkolnym 2014/2015</w:t>
      </w:r>
    </w:p>
    <w:p w:rsidR="00993F8C" w:rsidRPr="00837FC8" w:rsidRDefault="00993F8C" w:rsidP="00993F8C">
      <w:pPr>
        <w:rPr>
          <w:rFonts w:ascii="Times New Roman" w:hAnsi="Times New Roman" w:cs="Times New Roman"/>
          <w:sz w:val="28"/>
          <w:szCs w:val="28"/>
        </w:rPr>
      </w:pPr>
    </w:p>
    <w:p w:rsidR="00993F8C" w:rsidRPr="00837FC8" w:rsidRDefault="00993F8C" w:rsidP="00993F8C">
      <w:pPr>
        <w:rPr>
          <w:rFonts w:ascii="Times New Roman" w:hAnsi="Times New Roman" w:cs="Times New Roman"/>
          <w:sz w:val="28"/>
          <w:szCs w:val="28"/>
        </w:rPr>
      </w:pPr>
      <w:r w:rsidRPr="00837FC8">
        <w:rPr>
          <w:rFonts w:ascii="Times New Roman" w:hAnsi="Times New Roman" w:cs="Times New Roman"/>
          <w:sz w:val="28"/>
          <w:szCs w:val="28"/>
        </w:rPr>
        <w:t>Szkoła Podstawowa</w:t>
      </w:r>
      <w:r w:rsidRPr="00837FC8">
        <w:rPr>
          <w:rFonts w:ascii="Times New Roman" w:hAnsi="Times New Roman" w:cs="Times New Roman"/>
          <w:sz w:val="28"/>
          <w:szCs w:val="28"/>
        </w:rPr>
        <w:tab/>
      </w:r>
      <w:r w:rsidRPr="00837FC8">
        <w:rPr>
          <w:rFonts w:ascii="Times New Roman" w:hAnsi="Times New Roman" w:cs="Times New Roman"/>
          <w:sz w:val="28"/>
          <w:szCs w:val="28"/>
        </w:rPr>
        <w:tab/>
      </w:r>
      <w:r w:rsidRPr="00837FC8">
        <w:rPr>
          <w:rFonts w:ascii="Times New Roman" w:hAnsi="Times New Roman" w:cs="Times New Roman"/>
          <w:sz w:val="28"/>
          <w:szCs w:val="28"/>
        </w:rPr>
        <w:tab/>
      </w:r>
      <w:r w:rsidRPr="00837FC8">
        <w:rPr>
          <w:rFonts w:ascii="Times New Roman" w:hAnsi="Times New Roman" w:cs="Times New Roman"/>
          <w:sz w:val="28"/>
          <w:szCs w:val="28"/>
        </w:rPr>
        <w:tab/>
        <w:t>Publiczne Gimnazjum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837FC8">
        <w:rPr>
          <w:rFonts w:ascii="Times New Roman" w:hAnsi="Times New Roman" w:cs="Times New Roman"/>
          <w:sz w:val="26"/>
          <w:szCs w:val="26"/>
        </w:rPr>
        <w:t>16 X 2014 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>1. 16 X 2014 r.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I 2015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>2. 2 I 2015 r.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I 2015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>3. 5 I 2015 r.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37FC8">
        <w:rPr>
          <w:rFonts w:ascii="Times New Roman" w:hAnsi="Times New Roman" w:cs="Times New Roman"/>
          <w:sz w:val="26"/>
          <w:szCs w:val="26"/>
        </w:rPr>
        <w:t xml:space="preserve">prawdzian </w:t>
      </w:r>
      <w:r>
        <w:rPr>
          <w:rFonts w:ascii="Times New Roman" w:hAnsi="Times New Roman" w:cs="Times New Roman"/>
          <w:sz w:val="26"/>
          <w:szCs w:val="26"/>
        </w:rPr>
        <w:t>kl. VI – 1 VI 2015 r.</w:t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37FC8">
        <w:rPr>
          <w:rFonts w:ascii="Times New Roman" w:hAnsi="Times New Roman" w:cs="Times New Roman"/>
          <w:sz w:val="26"/>
          <w:szCs w:val="26"/>
        </w:rPr>
        <w:t>gzamin kl. III</w:t>
      </w:r>
      <w:r>
        <w:rPr>
          <w:rFonts w:ascii="Times New Roman" w:hAnsi="Times New Roman" w:cs="Times New Roman"/>
          <w:sz w:val="26"/>
          <w:szCs w:val="26"/>
        </w:rPr>
        <w:t xml:space="preserve"> – 21 IV 2015 r.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VI 2015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37FC8">
        <w:rPr>
          <w:rFonts w:ascii="Times New Roman" w:hAnsi="Times New Roman" w:cs="Times New Roman"/>
          <w:sz w:val="26"/>
          <w:szCs w:val="26"/>
        </w:rPr>
        <w:t>gzamin kl. III</w:t>
      </w:r>
      <w:r>
        <w:rPr>
          <w:rFonts w:ascii="Times New Roman" w:hAnsi="Times New Roman" w:cs="Times New Roman"/>
          <w:sz w:val="26"/>
          <w:szCs w:val="26"/>
        </w:rPr>
        <w:t xml:space="preserve"> – 22 IV 2015 r.</w:t>
      </w:r>
    </w:p>
    <w:p w:rsidR="00993F8C" w:rsidRPr="00837FC8" w:rsidRDefault="00993F8C" w:rsidP="00993F8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837FC8">
        <w:rPr>
          <w:rFonts w:ascii="Times New Roman" w:hAnsi="Times New Roman" w:cs="Times New Roman"/>
          <w:sz w:val="26"/>
          <w:szCs w:val="26"/>
        </w:rPr>
        <w:t>dzień wolny ze względu na warunki</w:t>
      </w:r>
      <w:r w:rsidRPr="00837FC8">
        <w:rPr>
          <w:rFonts w:ascii="Times New Roman" w:hAnsi="Times New Roman" w:cs="Times New Roman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37FC8">
        <w:rPr>
          <w:rFonts w:ascii="Times New Roman" w:hAnsi="Times New Roman" w:cs="Times New Roman"/>
          <w:sz w:val="26"/>
          <w:szCs w:val="26"/>
        </w:rPr>
        <w:t>gzamin kl. III</w:t>
      </w:r>
      <w:r>
        <w:rPr>
          <w:rFonts w:ascii="Times New Roman" w:hAnsi="Times New Roman" w:cs="Times New Roman"/>
          <w:sz w:val="26"/>
          <w:szCs w:val="26"/>
        </w:rPr>
        <w:t xml:space="preserve"> – 23 IV 2015 r.</w:t>
      </w:r>
    </w:p>
    <w:p w:rsidR="00993F8C" w:rsidRPr="00837FC8" w:rsidRDefault="00993F8C" w:rsidP="00993F8C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837FC8">
        <w:rPr>
          <w:rFonts w:ascii="Times New Roman" w:hAnsi="Times New Roman" w:cs="Times New Roman"/>
          <w:sz w:val="26"/>
          <w:szCs w:val="26"/>
        </w:rPr>
        <w:t xml:space="preserve">atmosferyczne </w:t>
      </w:r>
      <w:r>
        <w:rPr>
          <w:rFonts w:ascii="Times New Roman" w:hAnsi="Times New Roman" w:cs="Times New Roman"/>
          <w:sz w:val="26"/>
          <w:szCs w:val="26"/>
        </w:rPr>
        <w:t>lub 22 VI 2015 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>7. 5 V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37FC8">
        <w:rPr>
          <w:rFonts w:ascii="Times New Roman" w:hAnsi="Times New Roman" w:cs="Times New Roman"/>
          <w:sz w:val="26"/>
          <w:szCs w:val="26"/>
        </w:rPr>
        <w:t xml:space="preserve"> 2015 r.</w:t>
      </w:r>
    </w:p>
    <w:p w:rsidR="00993F8C" w:rsidRPr="00837FC8" w:rsidRDefault="00993F8C" w:rsidP="00993F8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>8. dzień wolny ze względu na warunki</w:t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>atmosferyczne lub 22 VI 2015 r.</w:t>
      </w:r>
      <w:r w:rsidRPr="00837FC8">
        <w:rPr>
          <w:rFonts w:ascii="Times New Roman" w:hAnsi="Times New Roman" w:cs="Times New Roman"/>
          <w:sz w:val="26"/>
          <w:szCs w:val="26"/>
        </w:rPr>
        <w:tab/>
      </w:r>
      <w:r w:rsidRPr="00837FC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93F8C" w:rsidRDefault="00993F8C"/>
    <w:sectPr w:rsidR="00993F8C" w:rsidSect="001A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05"/>
    <w:multiLevelType w:val="multilevel"/>
    <w:tmpl w:val="9C0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058FE"/>
    <w:multiLevelType w:val="multilevel"/>
    <w:tmpl w:val="A30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96320"/>
    <w:multiLevelType w:val="multilevel"/>
    <w:tmpl w:val="0690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85A65"/>
    <w:multiLevelType w:val="multilevel"/>
    <w:tmpl w:val="266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F524A9"/>
    <w:multiLevelType w:val="hybridMultilevel"/>
    <w:tmpl w:val="E222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9F8"/>
    <w:multiLevelType w:val="multilevel"/>
    <w:tmpl w:val="744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D3701B"/>
    <w:multiLevelType w:val="multilevel"/>
    <w:tmpl w:val="1C3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1D1FC4"/>
    <w:multiLevelType w:val="multilevel"/>
    <w:tmpl w:val="CB1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094FC7"/>
    <w:multiLevelType w:val="multilevel"/>
    <w:tmpl w:val="902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7430E"/>
    <w:multiLevelType w:val="multilevel"/>
    <w:tmpl w:val="874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D41880"/>
    <w:multiLevelType w:val="multilevel"/>
    <w:tmpl w:val="26C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5541C"/>
    <w:multiLevelType w:val="multilevel"/>
    <w:tmpl w:val="F85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F01404"/>
    <w:multiLevelType w:val="multilevel"/>
    <w:tmpl w:val="11E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/>
  <w:defaultTabStop w:val="708"/>
  <w:hyphenationZone w:val="425"/>
  <w:characterSpacingControl w:val="doNotCompress"/>
  <w:compat/>
  <w:rsids>
    <w:rsidRoot w:val="00B71BDE"/>
    <w:rsid w:val="001A0582"/>
    <w:rsid w:val="00993F8C"/>
    <w:rsid w:val="00B71BDE"/>
    <w:rsid w:val="00D707C6"/>
    <w:rsid w:val="00FA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4</cp:revision>
  <cp:lastPrinted>2014-09-02T06:46:00Z</cp:lastPrinted>
  <dcterms:created xsi:type="dcterms:W3CDTF">2014-09-02T06:37:00Z</dcterms:created>
  <dcterms:modified xsi:type="dcterms:W3CDTF">2014-10-20T19:53:00Z</dcterms:modified>
</cp:coreProperties>
</file>