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8" w:rsidRPr="008226D8" w:rsidRDefault="0091392D" w:rsidP="00DB1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Zarządzenie nr 17</w:t>
      </w:r>
      <w:r w:rsidR="00B368FF">
        <w:rPr>
          <w:rFonts w:ascii="Times New Roman" w:hAnsi="Times New Roman" w:cs="Times New Roman"/>
          <w:sz w:val="28"/>
          <w:szCs w:val="28"/>
        </w:rPr>
        <w:t>/</w:t>
      </w:r>
      <w:r w:rsidR="008329F8">
        <w:rPr>
          <w:rFonts w:ascii="Times New Roman" w:hAnsi="Times New Roman" w:cs="Times New Roman"/>
          <w:sz w:val="28"/>
          <w:szCs w:val="28"/>
        </w:rPr>
        <w:t>2019</w:t>
      </w:r>
      <w:r w:rsidR="008226D8" w:rsidRPr="008226D8">
        <w:rPr>
          <w:rFonts w:ascii="Times New Roman" w:hAnsi="Times New Roman" w:cs="Times New Roman"/>
          <w:sz w:val="28"/>
          <w:szCs w:val="28"/>
        </w:rPr>
        <w:t>/20</w:t>
      </w:r>
      <w:r w:rsidR="008329F8">
        <w:rPr>
          <w:rFonts w:ascii="Times New Roman" w:hAnsi="Times New Roman" w:cs="Times New Roman"/>
          <w:sz w:val="28"/>
          <w:szCs w:val="28"/>
        </w:rPr>
        <w:t>20</w:t>
      </w:r>
    </w:p>
    <w:p w:rsidR="008226D8" w:rsidRPr="008226D8" w:rsidRDefault="008226D8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6D8">
        <w:rPr>
          <w:rFonts w:ascii="Times New Roman" w:hAnsi="Times New Roman" w:cs="Times New Roman"/>
          <w:sz w:val="28"/>
          <w:szCs w:val="28"/>
        </w:rPr>
        <w:t xml:space="preserve">Dyrektora Zespołu Szkół w Zarzeczu w sprawie: </w:t>
      </w:r>
    </w:p>
    <w:p w:rsidR="008226D8" w:rsidRPr="008226D8" w:rsidRDefault="0091392D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rozwiązań w okresie ograniczenia funkcjonowania</w:t>
      </w:r>
      <w:r w:rsidR="00E77DBD">
        <w:rPr>
          <w:rFonts w:ascii="Times New Roman" w:hAnsi="Times New Roman" w:cs="Times New Roman"/>
          <w:sz w:val="28"/>
          <w:szCs w:val="28"/>
        </w:rPr>
        <w:t xml:space="preserve"> placówki w związku z </w:t>
      </w:r>
      <w:r>
        <w:rPr>
          <w:rFonts w:ascii="Times New Roman" w:hAnsi="Times New Roman" w:cs="Times New Roman"/>
          <w:sz w:val="28"/>
          <w:szCs w:val="28"/>
        </w:rPr>
        <w:t xml:space="preserve">zapobieganiem, przeciwdziałaniem i zwalczaniem COVID-19. </w:t>
      </w:r>
    </w:p>
    <w:p w:rsidR="0091392D" w:rsidRDefault="0091392D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zapoznanie się z r</w:t>
      </w:r>
      <w:r w:rsidRPr="0091392D">
        <w:rPr>
          <w:rFonts w:ascii="Times New Roman" w:hAnsi="Times New Roman" w:cs="Times New Roman"/>
          <w:sz w:val="28"/>
          <w:szCs w:val="28"/>
        </w:rPr>
        <w:t>ozporządzenie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1392D">
        <w:rPr>
          <w:rFonts w:ascii="Times New Roman" w:hAnsi="Times New Roman" w:cs="Times New Roman"/>
          <w:sz w:val="28"/>
          <w:szCs w:val="28"/>
        </w:rPr>
        <w:t xml:space="preserve"> Ministra Edukacji Narodowej z dnia 20 marca 2020 r. w sprawie szczególnych rozwiązań w okresie czasowego ograniczenia funkcjonowania jednos</w:t>
      </w:r>
      <w:r w:rsidR="00E77DBD">
        <w:rPr>
          <w:rFonts w:ascii="Times New Roman" w:hAnsi="Times New Roman" w:cs="Times New Roman"/>
          <w:sz w:val="28"/>
          <w:szCs w:val="28"/>
        </w:rPr>
        <w:t>tek systemu oświaty w związku z </w:t>
      </w:r>
      <w:r w:rsidRPr="0091392D">
        <w:rPr>
          <w:rFonts w:ascii="Times New Roman" w:hAnsi="Times New Roman" w:cs="Times New Roman"/>
          <w:sz w:val="28"/>
          <w:szCs w:val="28"/>
        </w:rPr>
        <w:t>zapobieganiem, przeciwdziałaniem i zwalczaniem COVID-19.</w:t>
      </w:r>
    </w:p>
    <w:p w:rsidR="008226D8" w:rsidRDefault="0091392D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(link: </w:t>
      </w:r>
      <w:hyperlink r:id="rId7" w:history="1">
        <w:r w:rsidR="00DB1F34" w:rsidRPr="00BC5C56">
          <w:rPr>
            <w:rStyle w:val="Hipercze"/>
            <w:rFonts w:ascii="Times New Roman" w:hAnsi="Times New Roman" w:cs="Times New Roman"/>
            <w:sz w:val="28"/>
            <w:szCs w:val="28"/>
          </w:rPr>
          <w:t>https://www.gov.pl/attachment/d85cc32c-6cd3-4a8b-a61c-91faf603145d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B1F34" w:rsidRPr="008226D8" w:rsidRDefault="00DB1F34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1D2" w:rsidRDefault="0091392D" w:rsidP="00E7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0A">
        <w:rPr>
          <w:rFonts w:ascii="Times New Roman" w:hAnsi="Times New Roman" w:cs="Times New Roman"/>
          <w:sz w:val="28"/>
          <w:szCs w:val="28"/>
        </w:rPr>
        <w:t xml:space="preserve">Zgodnie z </w:t>
      </w:r>
      <w:r w:rsidR="00CA640A">
        <w:rPr>
          <w:rFonts w:ascii="Times New Roman" w:hAnsi="Times New Roman" w:cs="Times New Roman"/>
          <w:sz w:val="28"/>
          <w:szCs w:val="28"/>
        </w:rPr>
        <w:t xml:space="preserve">§ 1 w/w rozporządzeniem zarządzam co następuje: </w:t>
      </w:r>
    </w:p>
    <w:p w:rsidR="00C003C8" w:rsidRDefault="00CA640A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W Zespole Szkół w Zarzeczu realizacja innego sposobu kształcenia odbywa się poprzez dziennik elektroniczny lub na wniosek nauczyciela </w:t>
      </w:r>
      <w:r w:rsidR="00043B19">
        <w:rPr>
          <w:rFonts w:ascii="Times New Roman" w:hAnsi="Times New Roman" w:cs="Times New Roman"/>
          <w:sz w:val="28"/>
          <w:szCs w:val="28"/>
        </w:rPr>
        <w:t xml:space="preserve">poprzez </w:t>
      </w:r>
      <w:r w:rsidR="00C003C8">
        <w:rPr>
          <w:rFonts w:ascii="Times New Roman" w:hAnsi="Times New Roman" w:cs="Times New Roman"/>
          <w:sz w:val="28"/>
          <w:szCs w:val="28"/>
        </w:rPr>
        <w:t xml:space="preserve">inne </w:t>
      </w:r>
      <w:r w:rsidRPr="00C003C8">
        <w:rPr>
          <w:rFonts w:ascii="Times New Roman" w:hAnsi="Times New Roman" w:cs="Times New Roman"/>
          <w:sz w:val="28"/>
          <w:szCs w:val="28"/>
        </w:rPr>
        <w:t>środki komunikacji elektronicznej.</w:t>
      </w:r>
    </w:p>
    <w:p w:rsidR="00C003C8" w:rsidRPr="00C003C8" w:rsidRDefault="009D3B92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25</w:t>
      </w:r>
      <w:r w:rsidR="00CA640A" w:rsidRPr="00C003C8">
        <w:rPr>
          <w:rFonts w:ascii="Times New Roman" w:hAnsi="Times New Roman" w:cs="Times New Roman"/>
          <w:sz w:val="28"/>
          <w:szCs w:val="28"/>
        </w:rPr>
        <w:t xml:space="preserve"> III 2020 r. nauczyciele logują się do dziennika elektronicznego – zgodnie ze swoim tygodniowym planem zajęć </w:t>
      </w:r>
      <w:r w:rsidR="00C003C8" w:rsidRPr="00C003C8">
        <w:rPr>
          <w:rFonts w:ascii="Times New Roman" w:hAnsi="Times New Roman" w:cs="Times New Roman"/>
          <w:sz w:val="28"/>
          <w:szCs w:val="28"/>
        </w:rPr>
        <w:t>–</w:t>
      </w:r>
      <w:r w:rsidR="00CA640A" w:rsidRPr="00C003C8">
        <w:rPr>
          <w:rFonts w:ascii="Times New Roman" w:hAnsi="Times New Roman" w:cs="Times New Roman"/>
          <w:sz w:val="28"/>
          <w:szCs w:val="28"/>
        </w:rPr>
        <w:t xml:space="preserve"> </w:t>
      </w:r>
      <w:r w:rsidR="00C003C8" w:rsidRPr="00C003C8">
        <w:rPr>
          <w:rFonts w:ascii="Times New Roman" w:hAnsi="Times New Roman" w:cs="Times New Roman"/>
          <w:sz w:val="28"/>
          <w:szCs w:val="28"/>
        </w:rPr>
        <w:t>zapisują temat lekcji i przekazują zakres treści nauczania do zrealizowania w poszczególnych oddziałach klas.</w:t>
      </w:r>
    </w:p>
    <w:p w:rsidR="001062F8" w:rsidRDefault="00C003C8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Treści nauczania przekazane do zrealizowania muszą uw</w:t>
      </w:r>
      <w:r w:rsidR="00E77DBD">
        <w:rPr>
          <w:rFonts w:ascii="Times New Roman" w:hAnsi="Times New Roman" w:cs="Times New Roman"/>
          <w:sz w:val="28"/>
          <w:szCs w:val="28"/>
        </w:rPr>
        <w:t>zględniając w </w:t>
      </w:r>
      <w:r w:rsidRPr="00C003C8">
        <w:rPr>
          <w:rFonts w:ascii="Times New Roman" w:hAnsi="Times New Roman" w:cs="Times New Roman"/>
          <w:sz w:val="28"/>
          <w:szCs w:val="28"/>
        </w:rPr>
        <w:t>szczególności: równomierne obciążenie uczniów w poszczególnych dniach tygodnia, zróżnicowanie zajęć w każdym dniu, możliwości psychofizyczne uczniów podejmowania intensywnego wysiłku umysłowego w ciągu dnia, łączenie przemienne kształcenia z użyciem monitorów ekranowych i bez ich użycia, ograniczenia wynikające ze specyfiki zajęć.</w:t>
      </w:r>
    </w:p>
    <w:p w:rsidR="00C003C8" w:rsidRDefault="00C003C8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Monitorowanie postępów uczniów, weryfikacja ich wiedzy i umiejętności</w:t>
      </w:r>
      <w:r w:rsidR="00E77DBD">
        <w:rPr>
          <w:rFonts w:ascii="Times New Roman" w:hAnsi="Times New Roman" w:cs="Times New Roman"/>
          <w:sz w:val="28"/>
          <w:szCs w:val="28"/>
        </w:rPr>
        <w:t>, w </w:t>
      </w:r>
      <w:r w:rsidRPr="00C003C8">
        <w:rPr>
          <w:rFonts w:ascii="Times New Roman" w:hAnsi="Times New Roman" w:cs="Times New Roman"/>
          <w:sz w:val="28"/>
          <w:szCs w:val="28"/>
        </w:rPr>
        <w:t>tym również informowania uczniów lu</w:t>
      </w:r>
      <w:r w:rsidR="00E77DBD">
        <w:rPr>
          <w:rFonts w:ascii="Times New Roman" w:hAnsi="Times New Roman" w:cs="Times New Roman"/>
          <w:sz w:val="28"/>
          <w:szCs w:val="28"/>
        </w:rPr>
        <w:t>b rodziców o postępach ucznia w </w:t>
      </w:r>
      <w:r w:rsidRPr="00C003C8">
        <w:rPr>
          <w:rFonts w:ascii="Times New Roman" w:hAnsi="Times New Roman" w:cs="Times New Roman"/>
          <w:sz w:val="28"/>
          <w:szCs w:val="28"/>
        </w:rPr>
        <w:t>nauce, a także uzyskanych przez niego ocenach</w:t>
      </w:r>
      <w:r>
        <w:rPr>
          <w:rFonts w:ascii="Times New Roman" w:hAnsi="Times New Roman" w:cs="Times New Roman"/>
          <w:sz w:val="28"/>
          <w:szCs w:val="28"/>
        </w:rPr>
        <w:t xml:space="preserve"> następuje poprzez dziennik elektroniczny </w:t>
      </w:r>
      <w:r w:rsidRPr="00C003C8">
        <w:rPr>
          <w:rFonts w:ascii="Times New Roman" w:hAnsi="Times New Roman" w:cs="Times New Roman"/>
          <w:sz w:val="28"/>
          <w:szCs w:val="28"/>
        </w:rPr>
        <w:t xml:space="preserve">lub na wniosek nauczyciela </w:t>
      </w:r>
      <w:r w:rsidR="00043B19">
        <w:rPr>
          <w:rFonts w:ascii="Times New Roman" w:hAnsi="Times New Roman" w:cs="Times New Roman"/>
          <w:sz w:val="28"/>
          <w:szCs w:val="28"/>
        </w:rPr>
        <w:t xml:space="preserve">poprzez </w:t>
      </w:r>
      <w:r w:rsidRPr="00C003C8">
        <w:rPr>
          <w:rFonts w:ascii="Times New Roman" w:hAnsi="Times New Roman" w:cs="Times New Roman"/>
          <w:sz w:val="28"/>
          <w:szCs w:val="28"/>
        </w:rPr>
        <w:t>inne środki komunikacji elektronicznej.</w:t>
      </w:r>
    </w:p>
    <w:p w:rsidR="00DB1F34" w:rsidRDefault="00DB1F34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Nauczyciele wskazują uczniom i ich rodzicom </w:t>
      </w:r>
      <w:r w:rsidRPr="00DB1F34">
        <w:rPr>
          <w:rFonts w:ascii="Times New Roman" w:hAnsi="Times New Roman" w:cs="Times New Roman"/>
          <w:sz w:val="28"/>
          <w:szCs w:val="28"/>
        </w:rPr>
        <w:t>źródła i materiały niezbędne do realizacji zajęć, w tym materiały w postaci elektronicznej, z których uczniowie lub rodzice mogą korzystać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F34" w:rsidRDefault="00DB1F34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i</w:t>
      </w:r>
      <w:r w:rsidR="00043B19">
        <w:rPr>
          <w:rFonts w:ascii="Times New Roman" w:hAnsi="Times New Roman" w:cs="Times New Roman"/>
          <w:sz w:val="28"/>
          <w:szCs w:val="28"/>
        </w:rPr>
        <w:t xml:space="preserve"> rodzic</w:t>
      </w:r>
      <w:r w:rsidRPr="00DB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Pr="00DB1F34">
        <w:rPr>
          <w:rFonts w:ascii="Times New Roman" w:hAnsi="Times New Roman" w:cs="Times New Roman"/>
          <w:sz w:val="28"/>
          <w:szCs w:val="28"/>
        </w:rPr>
        <w:t>możliwość konsultacji z nauczycielem prowadzącym zajęcia</w:t>
      </w:r>
      <w:r>
        <w:rPr>
          <w:rFonts w:ascii="Times New Roman" w:hAnsi="Times New Roman" w:cs="Times New Roman"/>
          <w:sz w:val="28"/>
          <w:szCs w:val="28"/>
        </w:rPr>
        <w:t xml:space="preserve"> poprzez dziennik elektroniczny </w:t>
      </w:r>
      <w:r w:rsidRPr="00DB1F34">
        <w:rPr>
          <w:rFonts w:ascii="Times New Roman" w:hAnsi="Times New Roman" w:cs="Times New Roman"/>
          <w:sz w:val="28"/>
          <w:szCs w:val="28"/>
        </w:rPr>
        <w:t xml:space="preserve">lub na wniosek nauczyciela </w:t>
      </w:r>
      <w:r w:rsidR="00043B19">
        <w:rPr>
          <w:rFonts w:ascii="Times New Roman" w:hAnsi="Times New Roman" w:cs="Times New Roman"/>
          <w:sz w:val="28"/>
          <w:szCs w:val="28"/>
        </w:rPr>
        <w:t xml:space="preserve">poprzez </w:t>
      </w:r>
      <w:r w:rsidRPr="00DB1F34">
        <w:rPr>
          <w:rFonts w:ascii="Times New Roman" w:hAnsi="Times New Roman" w:cs="Times New Roman"/>
          <w:sz w:val="28"/>
          <w:szCs w:val="28"/>
        </w:rPr>
        <w:t>inne środki komunikacji elektronicznej.</w:t>
      </w:r>
    </w:p>
    <w:p w:rsidR="00DB1F34" w:rsidRPr="00C003C8" w:rsidRDefault="00DB1F34" w:rsidP="00E77DB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wniosek nauczyciela dyrektor szkoły może dokonać </w:t>
      </w:r>
      <w:r w:rsidRPr="00DB1F34">
        <w:rPr>
          <w:rFonts w:ascii="Times New Roman" w:hAnsi="Times New Roman" w:cs="Times New Roman"/>
          <w:sz w:val="28"/>
          <w:szCs w:val="28"/>
        </w:rPr>
        <w:t>modyfikacji odpowiednio zestawu programów wychowania przedszkolnego i szkolnego zestawu programów nauczania.</w:t>
      </w:r>
    </w:p>
    <w:p w:rsidR="00E77DBD" w:rsidRDefault="00E77DBD" w:rsidP="00B708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Zarzecze 24</w:t>
      </w:r>
      <w:r w:rsidR="003E01D2">
        <w:rPr>
          <w:rFonts w:ascii="Times New Roman" w:hAnsi="Times New Roman" w:cs="Times New Roman"/>
          <w:sz w:val="28"/>
          <w:szCs w:val="28"/>
        </w:rPr>
        <w:t>. 0</w:t>
      </w:r>
      <w:r w:rsidR="00DB1F34">
        <w:rPr>
          <w:rFonts w:ascii="Times New Roman" w:hAnsi="Times New Roman" w:cs="Times New Roman"/>
          <w:sz w:val="28"/>
          <w:szCs w:val="28"/>
        </w:rPr>
        <w:t>3</w:t>
      </w:r>
      <w:r w:rsidR="008329F8" w:rsidRPr="008329F8">
        <w:rPr>
          <w:rFonts w:ascii="Times New Roman" w:hAnsi="Times New Roman" w:cs="Times New Roman"/>
          <w:sz w:val="28"/>
          <w:szCs w:val="28"/>
        </w:rPr>
        <w:t>. 2020 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Dyrektor </w:t>
      </w:r>
    </w:p>
    <w:p w:rsidR="008329F8" w:rsidRDefault="00E77DBD" w:rsidP="00B708C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Zespołu Szkół w Zarzeczu</w:t>
      </w:r>
    </w:p>
    <w:p w:rsidR="00DC3EE0" w:rsidRPr="00B708C0" w:rsidRDefault="00E77DBD" w:rsidP="00B708C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Krzysztof Majkowski</w:t>
      </w:r>
    </w:p>
    <w:sectPr w:rsidR="00DC3EE0" w:rsidRPr="00B708C0" w:rsidSect="00E77D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DAC"/>
    <w:multiLevelType w:val="hybridMultilevel"/>
    <w:tmpl w:val="FD24D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FCB"/>
    <w:multiLevelType w:val="hybridMultilevel"/>
    <w:tmpl w:val="A2E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D8"/>
    <w:rsid w:val="00043B19"/>
    <w:rsid w:val="000D713C"/>
    <w:rsid w:val="001062F8"/>
    <w:rsid w:val="003124BA"/>
    <w:rsid w:val="003E01D2"/>
    <w:rsid w:val="0046145D"/>
    <w:rsid w:val="0058625E"/>
    <w:rsid w:val="00697849"/>
    <w:rsid w:val="00731EE2"/>
    <w:rsid w:val="008226D8"/>
    <w:rsid w:val="008329F8"/>
    <w:rsid w:val="0091392D"/>
    <w:rsid w:val="009D3B92"/>
    <w:rsid w:val="00B368FF"/>
    <w:rsid w:val="00B708C0"/>
    <w:rsid w:val="00C003C8"/>
    <w:rsid w:val="00CA640A"/>
    <w:rsid w:val="00D22706"/>
    <w:rsid w:val="00D665F1"/>
    <w:rsid w:val="00DB1F34"/>
    <w:rsid w:val="00DC3EE0"/>
    <w:rsid w:val="00E77DBD"/>
    <w:rsid w:val="00ED5FFD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1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1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attachment/d85cc32c-6cd3-4a8b-a61c-91faf60314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31F7-C698-468D-9974-6B7C1C3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komp-6</dc:creator>
  <cp:lastModifiedBy>Dominika</cp:lastModifiedBy>
  <cp:revision>2</cp:revision>
  <cp:lastPrinted>2020-03-23T10:59:00Z</cp:lastPrinted>
  <dcterms:created xsi:type="dcterms:W3CDTF">2020-03-25T11:17:00Z</dcterms:created>
  <dcterms:modified xsi:type="dcterms:W3CDTF">2020-03-25T11:17:00Z</dcterms:modified>
</cp:coreProperties>
</file>