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5D" w:rsidRDefault="004F555D" w:rsidP="004F555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 w:rsidRPr="004F555D">
        <w:rPr>
          <w:rFonts w:ascii="Times New Roman" w:hAnsi="Times New Roman" w:cs="Times New Roman"/>
          <w:b/>
          <w:sz w:val="72"/>
          <w:szCs w:val="72"/>
        </w:rPr>
        <w:t>WEWNĄTRZSZKOLNY SYSTEM DORADZTWA ZAWODOWEGO</w:t>
      </w:r>
    </w:p>
    <w:p w:rsidR="005D32C9" w:rsidRDefault="004F555D" w:rsidP="004F555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F555D">
        <w:rPr>
          <w:rFonts w:ascii="Times New Roman" w:hAnsi="Times New Roman" w:cs="Times New Roman"/>
          <w:b/>
          <w:sz w:val="72"/>
          <w:szCs w:val="72"/>
        </w:rPr>
        <w:t>SZKOŁA PODSTAWOWA</w:t>
      </w:r>
    </w:p>
    <w:p w:rsidR="0031101B" w:rsidRDefault="004F555D" w:rsidP="004F555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F555D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 xml:space="preserve">im. JANA PAWŁA II </w:t>
      </w:r>
    </w:p>
    <w:p w:rsidR="004F555D" w:rsidRDefault="004F555D" w:rsidP="004F555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W ZARZECZU</w:t>
      </w:r>
    </w:p>
    <w:p w:rsidR="004F555D" w:rsidRPr="004F555D" w:rsidRDefault="004F555D" w:rsidP="004F555D">
      <w:pPr>
        <w:jc w:val="center"/>
        <w:rPr>
          <w:rStyle w:val="Pogrubienie"/>
          <w:rFonts w:ascii="Times New Roman" w:eastAsia="Times New Roman" w:hAnsi="Times New Roman" w:cs="Times New Roman"/>
          <w:b w:val="0"/>
          <w:color w:val="222222"/>
          <w:sz w:val="72"/>
          <w:szCs w:val="72"/>
          <w:lang w:eastAsia="pl-PL"/>
        </w:rPr>
      </w:pPr>
      <w:r w:rsidRPr="004F555D">
        <w:rPr>
          <w:rFonts w:ascii="Times New Roman" w:hAnsi="Times New Roman" w:cs="Times New Roman"/>
          <w:b/>
          <w:sz w:val="72"/>
          <w:szCs w:val="72"/>
        </w:rPr>
        <w:t>rok szkolny 2018/2019</w:t>
      </w:r>
      <w:r w:rsidRPr="004F555D">
        <w:rPr>
          <w:rStyle w:val="Pogrubienie"/>
          <w:rFonts w:ascii="Times New Roman" w:hAnsi="Times New Roman" w:cs="Times New Roman"/>
          <w:b w:val="0"/>
          <w:color w:val="222222"/>
          <w:sz w:val="72"/>
          <w:szCs w:val="72"/>
        </w:rPr>
        <w:br w:type="page"/>
      </w:r>
    </w:p>
    <w:p w:rsidR="004F555D" w:rsidRPr="009E7104" w:rsidRDefault="004F555D" w:rsidP="009E71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1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PODSTAWA PRAWNA </w:t>
      </w:r>
    </w:p>
    <w:p w:rsidR="004F555D" w:rsidRPr="009E7104" w:rsidRDefault="004F555D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t xml:space="preserve">1. Rozporządzeniem Ministra Edukacji Narodowej z dnia 16 sierpnia 2018 r. w sprawie doradztwa zawodowego. </w:t>
      </w:r>
    </w:p>
    <w:p w:rsidR="004F555D" w:rsidRPr="009E7104" w:rsidRDefault="004F555D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t>2. Rozporządzenie Ministra Edukacji Narodowej z dnia 9 sierpnia 2017 r. w sprawie zasad organizacji i udzielania pomocy psychologiczno-pedagogicznej w publicznych przedszkolach, szkołach i placówkach.</w:t>
      </w:r>
    </w:p>
    <w:p w:rsidR="004F555D" w:rsidRPr="009E7104" w:rsidRDefault="004F555D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t xml:space="preserve"> 3. Rozporządzenie Ministra Edukacji Narodowej z dnia 28 sierpnia 2017 r. zmieniające rozporządzenie w sprawie zasad udzielania i organizacji pomocy psychologicznopedagogicznej w publicznych przedszkolach, szkołach i placówkach. </w:t>
      </w:r>
    </w:p>
    <w:p w:rsidR="004F555D" w:rsidRPr="009E7104" w:rsidRDefault="004F555D" w:rsidP="009E7104">
      <w:pPr>
        <w:spacing w:after="0" w:line="360" w:lineRule="auto"/>
        <w:jc w:val="both"/>
        <w:rPr>
          <w:rStyle w:val="Pogrubienie"/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E7104">
        <w:rPr>
          <w:rFonts w:ascii="Times New Roman" w:hAnsi="Times New Roman" w:cs="Times New Roman"/>
          <w:sz w:val="24"/>
          <w:szCs w:val="24"/>
        </w:rPr>
        <w:t xml:space="preserve">4. Ustawa z dnia 14 grudnia 2016 r. - Prawo oświatowe (Dz.U. z dnia 11 stycznia 2017r. </w:t>
      </w:r>
      <w:r w:rsidRPr="009E7104">
        <w:rPr>
          <w:rStyle w:val="Pogrubienie"/>
          <w:rFonts w:ascii="Times New Roman" w:hAnsi="Times New Roman" w:cs="Times New Roman"/>
          <w:color w:val="222222"/>
          <w:sz w:val="24"/>
          <w:szCs w:val="24"/>
        </w:rPr>
        <w:br w:type="page"/>
      </w:r>
    </w:p>
    <w:p w:rsidR="004F555D" w:rsidRPr="009E7104" w:rsidRDefault="004F555D" w:rsidP="009E710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9E7104">
        <w:rPr>
          <w:rStyle w:val="Pogrubienie"/>
          <w:color w:val="222222"/>
        </w:rPr>
        <w:t>WSTĘP</w:t>
      </w:r>
    </w:p>
    <w:p w:rsidR="004F555D" w:rsidRPr="009E7104" w:rsidRDefault="004F555D" w:rsidP="005D32C9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</w:rPr>
      </w:pPr>
      <w:r w:rsidRPr="009E7104">
        <w:rPr>
          <w:color w:val="222222"/>
        </w:rPr>
        <w:t>Wewnątrzszkolny system doradztwa zawodowego obejmuje działania podejmowane przez szkołę w celu przygotowania uczniów do wyboru zawodu, poziomu i kierunku kształcenia. Skierowany jest zarówno do uczniów, rodziców i nauczycieli. Zmiany na rynku pracy, pojawienie się nowych zawodów wymaga od dzisiejszych absolwentów szkół umiejętnego planowania własnej karier</w:t>
      </w:r>
      <w:r w:rsidR="005D32C9">
        <w:rPr>
          <w:color w:val="222222"/>
        </w:rPr>
        <w:t>y zawodowej, dużej mobilności i </w:t>
      </w:r>
      <w:r w:rsidRPr="009E7104">
        <w:rPr>
          <w:color w:val="222222"/>
        </w:rPr>
        <w:t>umiejętności aktywnego poszukiwania pracy.</w:t>
      </w:r>
    </w:p>
    <w:p w:rsidR="004F555D" w:rsidRPr="009E7104" w:rsidRDefault="004F555D" w:rsidP="009E710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9E7104">
        <w:rPr>
          <w:color w:val="222222"/>
        </w:rPr>
        <w:t>Misją WSDZ w Szkole Podstawowej im. Jana Pawła II w Zarzeczu jest wieloetapowe przygotowanie uczniów do samodzielnego podejmowania decyzji dotyczących wyboru drogi edukacyjnej i kształtowania własnej kariery zawodowej w oparciu o możliwości, wiedzę i warunki.</w:t>
      </w:r>
    </w:p>
    <w:p w:rsidR="005D32C9" w:rsidRDefault="005D32C9" w:rsidP="009E71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55D" w:rsidRPr="009E7104" w:rsidRDefault="004F555D" w:rsidP="009E71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104">
        <w:rPr>
          <w:rFonts w:ascii="Times New Roman" w:hAnsi="Times New Roman" w:cs="Times New Roman"/>
          <w:b/>
          <w:sz w:val="24"/>
          <w:szCs w:val="24"/>
        </w:rPr>
        <w:t xml:space="preserve">Realizatorami doradztwa zawodowego w szkole podstawowej są: </w:t>
      </w:r>
    </w:p>
    <w:p w:rsidR="004F555D" w:rsidRPr="009E7104" w:rsidRDefault="004F555D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t xml:space="preserve">- dyrektor szkoły – dopuszcza program do użytku po zasięgnięciu opinii rady pedagogicznej; </w:t>
      </w:r>
    </w:p>
    <w:p w:rsidR="009E7104" w:rsidRPr="009E7104" w:rsidRDefault="004F555D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t>- nauczyciel doradztwa zawodowego – czuwa nad sprawnym przebiegiem realizacji</w:t>
      </w:r>
      <w:r w:rsidR="009E7104" w:rsidRPr="009E7104">
        <w:rPr>
          <w:rFonts w:ascii="Times New Roman" w:hAnsi="Times New Roman" w:cs="Times New Roman"/>
          <w:sz w:val="24"/>
          <w:szCs w:val="24"/>
        </w:rPr>
        <w:t xml:space="preserve"> WSDZ</w:t>
      </w:r>
    </w:p>
    <w:p w:rsidR="009E7104" w:rsidRPr="009E7104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t>- pedagog– wspiera</w:t>
      </w:r>
      <w:r w:rsidR="004F555D" w:rsidRPr="009E7104">
        <w:rPr>
          <w:rFonts w:ascii="Times New Roman" w:hAnsi="Times New Roman" w:cs="Times New Roman"/>
          <w:sz w:val="24"/>
          <w:szCs w:val="24"/>
        </w:rPr>
        <w:t xml:space="preserve"> wychowawców w realizac</w:t>
      </w:r>
      <w:r w:rsidRPr="009E7104">
        <w:rPr>
          <w:rFonts w:ascii="Times New Roman" w:hAnsi="Times New Roman" w:cs="Times New Roman"/>
          <w:sz w:val="24"/>
          <w:szCs w:val="24"/>
        </w:rPr>
        <w:t>ji programu nauczania, udziela</w:t>
      </w:r>
      <w:r w:rsidR="004F555D" w:rsidRPr="009E7104">
        <w:rPr>
          <w:rFonts w:ascii="Times New Roman" w:hAnsi="Times New Roman" w:cs="Times New Roman"/>
          <w:sz w:val="24"/>
          <w:szCs w:val="24"/>
        </w:rPr>
        <w:t xml:space="preserve"> wsparcia indywidualnego w sytuacjach tego wymagających, </w:t>
      </w:r>
    </w:p>
    <w:p w:rsidR="009E7104" w:rsidRPr="009E7104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t>-</w:t>
      </w:r>
      <w:r w:rsidR="004F555D" w:rsidRPr="009E7104">
        <w:rPr>
          <w:rFonts w:ascii="Times New Roman" w:hAnsi="Times New Roman" w:cs="Times New Roman"/>
          <w:sz w:val="24"/>
          <w:szCs w:val="24"/>
        </w:rPr>
        <w:t xml:space="preserve">wychowawcy – wspierają uczniów w poszerzaniu wiedzy na temat oferty edukacyjnej oraz rozwijają zainteresowania i talenty uczniów pomocne przy wyborze kierunku drogi zawodowej; </w:t>
      </w:r>
    </w:p>
    <w:p w:rsidR="009E7104" w:rsidRPr="009E7104" w:rsidRDefault="004F555D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t xml:space="preserve">- nauczyciel bibliotekarz – gromadzi aktualne publikacje związane z ofertą edukacyjną; </w:t>
      </w:r>
    </w:p>
    <w:p w:rsidR="009E7104" w:rsidRPr="009E7104" w:rsidRDefault="004F555D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t xml:space="preserve">- pozostali nauczyciele – dbają o poszerzanie wiedzy dotyczącej zawodów oraz predyspozycji uczniów zgodnie z uczonym przedmiotem. </w:t>
      </w:r>
    </w:p>
    <w:p w:rsidR="009E7104" w:rsidRPr="009E7104" w:rsidRDefault="004F555D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t>Adresatami podejmowanych działań są: uczniowie, wychowawcy i specjaliści oraz rodzice.</w:t>
      </w:r>
    </w:p>
    <w:p w:rsidR="009E7104" w:rsidRPr="009E7104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br w:type="page"/>
      </w:r>
    </w:p>
    <w:p w:rsidR="009E7104" w:rsidRPr="009E7104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104">
        <w:rPr>
          <w:rFonts w:ascii="Times New Roman" w:hAnsi="Times New Roman" w:cs="Times New Roman"/>
          <w:b/>
          <w:sz w:val="24"/>
          <w:szCs w:val="24"/>
        </w:rPr>
        <w:t xml:space="preserve">Cel ogólny </w:t>
      </w:r>
    </w:p>
    <w:p w:rsidR="009E7104" w:rsidRPr="009E7104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t>Przygotowanie uczniów do podjęcia trafnych wyborów edukacyjno-zawodowych, wyboru szkoły ponadpodstawowej zgodnej z zainteresowaniami i uzdolnieniami oraz do roli pracownika na współczesnym rynku pracy.</w:t>
      </w:r>
    </w:p>
    <w:p w:rsidR="009E7104" w:rsidRPr="009E7104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104">
        <w:rPr>
          <w:rFonts w:ascii="Times New Roman" w:hAnsi="Times New Roman" w:cs="Times New Roman"/>
          <w:b/>
          <w:sz w:val="24"/>
          <w:szCs w:val="24"/>
        </w:rPr>
        <w:t xml:space="preserve"> II. Cele szczegółowe </w:t>
      </w:r>
    </w:p>
    <w:p w:rsidR="009E7104" w:rsidRPr="0031101B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01B">
        <w:rPr>
          <w:rFonts w:ascii="Times New Roman" w:hAnsi="Times New Roman" w:cs="Times New Roman"/>
          <w:b/>
          <w:sz w:val="24"/>
          <w:szCs w:val="24"/>
          <w:u w:val="single"/>
        </w:rPr>
        <w:t xml:space="preserve">Uczniowie : </w:t>
      </w:r>
    </w:p>
    <w:p w:rsidR="009E7104" w:rsidRPr="009E7104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t xml:space="preserve">• doskonalenie umiejętności pracy zespołowej oraz kształtowania właściwych relacji społecznych; </w:t>
      </w:r>
    </w:p>
    <w:p w:rsidR="009E7104" w:rsidRPr="009E7104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t xml:space="preserve">• pomoc w poznawaniu samych siebie; </w:t>
      </w:r>
    </w:p>
    <w:p w:rsidR="009E7104" w:rsidRPr="009E7104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t xml:space="preserve">• uświadomienie czynników pomagających i przeszkadzających w procesie uczenia się; </w:t>
      </w:r>
    </w:p>
    <w:p w:rsidR="009E7104" w:rsidRPr="009E7104" w:rsidRDefault="009E7104" w:rsidP="009E710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t xml:space="preserve">umożliwienie prezentacji swoich zainteresowań, pasji i talentów; </w:t>
      </w:r>
    </w:p>
    <w:p w:rsidR="00017F23" w:rsidRPr="009E7104" w:rsidRDefault="009E7104" w:rsidP="009E710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t>zapoznanie uczniów ze specyfiką wybranych zawodów.</w:t>
      </w:r>
    </w:p>
    <w:p w:rsidR="009E7104" w:rsidRPr="0031101B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01B">
        <w:rPr>
          <w:rFonts w:ascii="Times New Roman" w:hAnsi="Times New Roman" w:cs="Times New Roman"/>
          <w:b/>
          <w:sz w:val="24"/>
          <w:szCs w:val="24"/>
          <w:u w:val="single"/>
        </w:rPr>
        <w:t xml:space="preserve">Wychowawcy i specjaliści: </w:t>
      </w:r>
    </w:p>
    <w:p w:rsidR="005D32C9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t>• informowanie o potrzebach, zasobach uczniów i ich predyspozycjach oraz konieczności ich rozwoju;</w:t>
      </w:r>
    </w:p>
    <w:p w:rsidR="009E7104" w:rsidRPr="009E7104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t xml:space="preserve"> • uświadamianie o konieczności wspierania rodziców w procesie doradczym, udzielania informacji lub kierowania do specjalistów; </w:t>
      </w:r>
    </w:p>
    <w:p w:rsidR="009E7104" w:rsidRPr="009E7104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t xml:space="preserve">• uświadomienie o konieczności podejmowania tematu preorientacji zawodowej w różnych sytuacjach dydaktycznych. </w:t>
      </w:r>
    </w:p>
    <w:p w:rsidR="009E7104" w:rsidRPr="0031101B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01B">
        <w:rPr>
          <w:rFonts w:ascii="Times New Roman" w:hAnsi="Times New Roman" w:cs="Times New Roman"/>
          <w:b/>
          <w:sz w:val="24"/>
          <w:szCs w:val="24"/>
          <w:u w:val="single"/>
        </w:rPr>
        <w:t xml:space="preserve">Rodzice: </w:t>
      </w:r>
    </w:p>
    <w:p w:rsidR="009E7104" w:rsidRPr="009E7104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t xml:space="preserve">• przygotowanie do pełnienia roli „doradców”; </w:t>
      </w:r>
    </w:p>
    <w:p w:rsidR="009E7104" w:rsidRPr="009E7104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t>• wskazanie czynników ważnych przy wyborze szkoły i zawodu;</w:t>
      </w:r>
    </w:p>
    <w:p w:rsidR="009E7104" w:rsidRPr="009E7104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t xml:space="preserve"> • zapoznanie ze strukturą szkolnictwa;</w:t>
      </w:r>
    </w:p>
    <w:p w:rsidR="009E7104" w:rsidRPr="009E7104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104">
        <w:rPr>
          <w:rFonts w:ascii="Times New Roman" w:hAnsi="Times New Roman" w:cs="Times New Roman"/>
          <w:b/>
          <w:sz w:val="24"/>
          <w:szCs w:val="24"/>
        </w:rPr>
        <w:t xml:space="preserve"> III. Obszary do realizacji</w:t>
      </w:r>
    </w:p>
    <w:p w:rsidR="009E7104" w:rsidRPr="009E7104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t xml:space="preserve"> • Poznanie siebie (zainteresowania, pasje, talenty) </w:t>
      </w:r>
    </w:p>
    <w:p w:rsidR="009E7104" w:rsidRPr="009E7104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t xml:space="preserve">• Rozwijanie kompetencji miękkich </w:t>
      </w:r>
    </w:p>
    <w:p w:rsidR="009E7104" w:rsidRPr="009E7104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t xml:space="preserve">• Poznawanie zawodów i stanowisk pracy </w:t>
      </w:r>
    </w:p>
    <w:p w:rsidR="009E7104" w:rsidRPr="009E7104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t xml:space="preserve">• Struktura szkolnictwa </w:t>
      </w:r>
    </w:p>
    <w:p w:rsidR="009E7104" w:rsidRPr="009E7104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104">
        <w:rPr>
          <w:rFonts w:ascii="Times New Roman" w:hAnsi="Times New Roman" w:cs="Times New Roman"/>
          <w:b/>
          <w:sz w:val="24"/>
          <w:szCs w:val="24"/>
        </w:rPr>
        <w:t xml:space="preserve">IV. Formy i metody pracy </w:t>
      </w:r>
    </w:p>
    <w:p w:rsidR="009E7104" w:rsidRDefault="009E7104" w:rsidP="005D32C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C9">
        <w:rPr>
          <w:rFonts w:ascii="Times New Roman" w:hAnsi="Times New Roman" w:cs="Times New Roman"/>
          <w:sz w:val="24"/>
          <w:szCs w:val="24"/>
        </w:rPr>
        <w:t xml:space="preserve">Wycieczki </w:t>
      </w:r>
    </w:p>
    <w:p w:rsidR="009E7104" w:rsidRDefault="009E7104" w:rsidP="009E710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C9">
        <w:rPr>
          <w:rFonts w:ascii="Times New Roman" w:hAnsi="Times New Roman" w:cs="Times New Roman"/>
          <w:sz w:val="24"/>
          <w:szCs w:val="24"/>
        </w:rPr>
        <w:t xml:space="preserve">Spotkania z przedstawicielami zawodów </w:t>
      </w:r>
    </w:p>
    <w:p w:rsidR="009E7104" w:rsidRDefault="009E7104" w:rsidP="009E710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C9">
        <w:rPr>
          <w:rFonts w:ascii="Times New Roman" w:hAnsi="Times New Roman" w:cs="Times New Roman"/>
          <w:sz w:val="24"/>
          <w:szCs w:val="24"/>
        </w:rPr>
        <w:t>Udział w przedsięwzięciach lokalnych np.  Dni otwarte, warsztaty</w:t>
      </w:r>
    </w:p>
    <w:p w:rsidR="009E7104" w:rsidRDefault="009E7104" w:rsidP="005D32C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C9">
        <w:rPr>
          <w:rFonts w:ascii="Times New Roman" w:hAnsi="Times New Roman" w:cs="Times New Roman"/>
          <w:sz w:val="24"/>
          <w:szCs w:val="24"/>
        </w:rPr>
        <w:t xml:space="preserve">Zajęcia lekcyjne </w:t>
      </w:r>
    </w:p>
    <w:p w:rsidR="009E7104" w:rsidRDefault="009E7104" w:rsidP="009E710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C9">
        <w:rPr>
          <w:rFonts w:ascii="Times New Roman" w:hAnsi="Times New Roman" w:cs="Times New Roman"/>
          <w:sz w:val="24"/>
          <w:szCs w:val="24"/>
        </w:rPr>
        <w:t xml:space="preserve"> Spotkania ze specjalistami</w:t>
      </w:r>
    </w:p>
    <w:p w:rsidR="009E7104" w:rsidRDefault="009E7104" w:rsidP="009E710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C9">
        <w:rPr>
          <w:rFonts w:ascii="Times New Roman" w:hAnsi="Times New Roman" w:cs="Times New Roman"/>
          <w:sz w:val="24"/>
          <w:szCs w:val="24"/>
        </w:rPr>
        <w:t xml:space="preserve">Filmy </w:t>
      </w:r>
    </w:p>
    <w:p w:rsidR="009E7104" w:rsidRDefault="009E7104" w:rsidP="009E710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C9">
        <w:rPr>
          <w:rFonts w:ascii="Times New Roman" w:hAnsi="Times New Roman" w:cs="Times New Roman"/>
          <w:sz w:val="24"/>
          <w:szCs w:val="24"/>
        </w:rPr>
        <w:t xml:space="preserve"> Pogadanki </w:t>
      </w:r>
    </w:p>
    <w:p w:rsidR="009E7104" w:rsidRPr="005D32C9" w:rsidRDefault="009E7104" w:rsidP="009E710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C9">
        <w:rPr>
          <w:rFonts w:ascii="Times New Roman" w:hAnsi="Times New Roman" w:cs="Times New Roman"/>
          <w:sz w:val="24"/>
          <w:szCs w:val="24"/>
        </w:rPr>
        <w:t>Realizacja projektów</w:t>
      </w:r>
    </w:p>
    <w:p w:rsidR="009E7104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104">
        <w:rPr>
          <w:rFonts w:ascii="Times New Roman" w:hAnsi="Times New Roman" w:cs="Times New Roman"/>
          <w:b/>
          <w:sz w:val="24"/>
          <w:szCs w:val="24"/>
        </w:rPr>
        <w:t xml:space="preserve">V. Przewidywane efekty </w:t>
      </w:r>
    </w:p>
    <w:p w:rsidR="009E7104" w:rsidRPr="009E7104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104">
        <w:rPr>
          <w:rFonts w:ascii="Times New Roman" w:hAnsi="Times New Roman" w:cs="Times New Roman"/>
          <w:b/>
          <w:sz w:val="24"/>
          <w:szCs w:val="24"/>
        </w:rPr>
        <w:t xml:space="preserve">Uczniowie: </w:t>
      </w:r>
    </w:p>
    <w:p w:rsidR="009E7104" w:rsidRDefault="009E7104" w:rsidP="005D32C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C9">
        <w:rPr>
          <w:rFonts w:ascii="Times New Roman" w:hAnsi="Times New Roman" w:cs="Times New Roman"/>
          <w:sz w:val="24"/>
          <w:szCs w:val="24"/>
        </w:rPr>
        <w:t>umieją pracować w grupie oraz kształtować relacje społeczne;</w:t>
      </w:r>
    </w:p>
    <w:p w:rsidR="009E7104" w:rsidRDefault="009E7104" w:rsidP="009E71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C9">
        <w:rPr>
          <w:rFonts w:ascii="Times New Roman" w:hAnsi="Times New Roman" w:cs="Times New Roman"/>
          <w:sz w:val="24"/>
          <w:szCs w:val="24"/>
        </w:rPr>
        <w:t xml:space="preserve">znają swoje możliwości pomocne w wyborze ścieżki zawodowej </w:t>
      </w:r>
    </w:p>
    <w:p w:rsidR="009E7104" w:rsidRDefault="009E7104" w:rsidP="009E71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C9">
        <w:rPr>
          <w:rFonts w:ascii="Times New Roman" w:hAnsi="Times New Roman" w:cs="Times New Roman"/>
          <w:sz w:val="24"/>
          <w:szCs w:val="24"/>
        </w:rPr>
        <w:t xml:space="preserve">wiedzą jak się uczyć i rozwijać swoje zainteresowania, pasje i talenty; </w:t>
      </w:r>
    </w:p>
    <w:p w:rsidR="009E7104" w:rsidRPr="005D32C9" w:rsidRDefault="009E7104" w:rsidP="009E71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C9">
        <w:rPr>
          <w:rFonts w:ascii="Times New Roman" w:hAnsi="Times New Roman" w:cs="Times New Roman"/>
          <w:sz w:val="24"/>
          <w:szCs w:val="24"/>
        </w:rPr>
        <w:t xml:space="preserve">posiadają informacje o zawodach z najbliższego otoczenia </w:t>
      </w:r>
    </w:p>
    <w:p w:rsidR="009E7104" w:rsidRPr="009E7104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104">
        <w:rPr>
          <w:rFonts w:ascii="Times New Roman" w:hAnsi="Times New Roman" w:cs="Times New Roman"/>
          <w:b/>
          <w:sz w:val="24"/>
          <w:szCs w:val="24"/>
        </w:rPr>
        <w:t xml:space="preserve">Wychowawcy i specjaliści: </w:t>
      </w:r>
    </w:p>
    <w:p w:rsidR="009E7104" w:rsidRDefault="009E7104" w:rsidP="005D32C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C9">
        <w:rPr>
          <w:rFonts w:ascii="Times New Roman" w:hAnsi="Times New Roman" w:cs="Times New Roman"/>
          <w:sz w:val="24"/>
          <w:szCs w:val="24"/>
        </w:rPr>
        <w:t xml:space="preserve">znają potrzeby i zasoby uczniów; </w:t>
      </w:r>
    </w:p>
    <w:p w:rsidR="009E7104" w:rsidRDefault="009E7104" w:rsidP="009E710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C9">
        <w:rPr>
          <w:rFonts w:ascii="Times New Roman" w:hAnsi="Times New Roman" w:cs="Times New Roman"/>
          <w:sz w:val="24"/>
          <w:szCs w:val="24"/>
        </w:rPr>
        <w:t xml:space="preserve">wspierają rodziców w procesie doradczym, udzielają informacji, lub kierują do specjalistów; • znają strukturę szkolnictwa </w:t>
      </w:r>
    </w:p>
    <w:p w:rsidR="009E7104" w:rsidRPr="005D32C9" w:rsidRDefault="009E7104" w:rsidP="009E710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C9">
        <w:rPr>
          <w:rFonts w:ascii="Times New Roman" w:hAnsi="Times New Roman" w:cs="Times New Roman"/>
          <w:sz w:val="24"/>
          <w:szCs w:val="24"/>
        </w:rPr>
        <w:t>w rożnych sytuacjach dydaktycznych prezentują informacje dotyczące preorientacji zawodowej</w:t>
      </w:r>
    </w:p>
    <w:p w:rsidR="005D32C9" w:rsidRDefault="005D32C9" w:rsidP="009E71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104" w:rsidRPr="005D32C9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2C9">
        <w:rPr>
          <w:rFonts w:ascii="Times New Roman" w:hAnsi="Times New Roman" w:cs="Times New Roman"/>
          <w:b/>
          <w:sz w:val="24"/>
          <w:szCs w:val="24"/>
          <w:u w:val="single"/>
        </w:rPr>
        <w:t xml:space="preserve"> Rodzice: </w:t>
      </w:r>
    </w:p>
    <w:p w:rsidR="009E7104" w:rsidRDefault="009E7104" w:rsidP="005D32C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C9">
        <w:rPr>
          <w:rFonts w:ascii="Times New Roman" w:hAnsi="Times New Roman" w:cs="Times New Roman"/>
          <w:sz w:val="24"/>
          <w:szCs w:val="24"/>
        </w:rPr>
        <w:t xml:space="preserve">są zaangażowani i przygotowani do pełnienia roli „doradców”; </w:t>
      </w:r>
    </w:p>
    <w:p w:rsidR="009E7104" w:rsidRDefault="009E7104" w:rsidP="009E710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C9">
        <w:rPr>
          <w:rFonts w:ascii="Times New Roman" w:hAnsi="Times New Roman" w:cs="Times New Roman"/>
          <w:sz w:val="24"/>
          <w:szCs w:val="24"/>
        </w:rPr>
        <w:t>znają czynniki ważne przy wyborze szkoły i zawodu;</w:t>
      </w:r>
    </w:p>
    <w:p w:rsidR="009E7104" w:rsidRPr="005D32C9" w:rsidRDefault="009E7104" w:rsidP="009E710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C9">
        <w:rPr>
          <w:rFonts w:ascii="Times New Roman" w:hAnsi="Times New Roman" w:cs="Times New Roman"/>
          <w:sz w:val="24"/>
          <w:szCs w:val="24"/>
        </w:rPr>
        <w:t xml:space="preserve"> znają strukturę szkolnictwa;</w:t>
      </w:r>
    </w:p>
    <w:p w:rsidR="009E7104" w:rsidRPr="009E7104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104">
        <w:rPr>
          <w:rFonts w:ascii="Times New Roman" w:hAnsi="Times New Roman" w:cs="Times New Roman"/>
          <w:b/>
          <w:sz w:val="24"/>
          <w:szCs w:val="24"/>
        </w:rPr>
        <w:t xml:space="preserve">VI. Ewaluacja </w:t>
      </w:r>
    </w:p>
    <w:p w:rsidR="009E7104" w:rsidRDefault="005D32C9" w:rsidP="005D32C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C9">
        <w:rPr>
          <w:rFonts w:ascii="Times New Roman" w:hAnsi="Times New Roman" w:cs="Times New Roman"/>
          <w:sz w:val="24"/>
          <w:szCs w:val="24"/>
        </w:rPr>
        <w:t>O</w:t>
      </w:r>
      <w:r w:rsidR="009E7104" w:rsidRPr="005D32C9">
        <w:rPr>
          <w:rFonts w:ascii="Times New Roman" w:hAnsi="Times New Roman" w:cs="Times New Roman"/>
          <w:sz w:val="24"/>
          <w:szCs w:val="24"/>
        </w:rPr>
        <w:t>bserwacje</w:t>
      </w:r>
    </w:p>
    <w:p w:rsidR="009E7104" w:rsidRDefault="009E7104" w:rsidP="009E710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C9">
        <w:rPr>
          <w:rFonts w:ascii="Times New Roman" w:hAnsi="Times New Roman" w:cs="Times New Roman"/>
          <w:sz w:val="24"/>
          <w:szCs w:val="24"/>
        </w:rPr>
        <w:t xml:space="preserve"> rozmowy z rodzicami</w:t>
      </w:r>
    </w:p>
    <w:p w:rsidR="009E7104" w:rsidRDefault="009E7104" w:rsidP="009E710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C9">
        <w:rPr>
          <w:rFonts w:ascii="Times New Roman" w:hAnsi="Times New Roman" w:cs="Times New Roman"/>
          <w:sz w:val="24"/>
          <w:szCs w:val="24"/>
        </w:rPr>
        <w:t xml:space="preserve"> rozmowy z uczniami </w:t>
      </w:r>
    </w:p>
    <w:p w:rsidR="009E7104" w:rsidRDefault="009E7104" w:rsidP="005D32C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C9">
        <w:rPr>
          <w:rFonts w:ascii="Times New Roman" w:hAnsi="Times New Roman" w:cs="Times New Roman"/>
          <w:sz w:val="24"/>
          <w:szCs w:val="24"/>
        </w:rPr>
        <w:t xml:space="preserve">analiza efektów pracy </w:t>
      </w:r>
    </w:p>
    <w:p w:rsidR="005D32C9" w:rsidRPr="005D32C9" w:rsidRDefault="009E7104" w:rsidP="009E710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C9">
        <w:rPr>
          <w:rFonts w:ascii="Times New Roman" w:hAnsi="Times New Roman" w:cs="Times New Roman"/>
          <w:sz w:val="24"/>
          <w:szCs w:val="24"/>
        </w:rPr>
        <w:t xml:space="preserve"> analiza dokumentacji</w:t>
      </w:r>
    </w:p>
    <w:p w:rsidR="005D32C9" w:rsidRDefault="005D3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32C9" w:rsidRPr="005D32C9" w:rsidRDefault="005D32C9" w:rsidP="005D32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2C9">
        <w:rPr>
          <w:rFonts w:ascii="Times New Roman" w:hAnsi="Times New Roman" w:cs="Times New Roman"/>
          <w:b/>
          <w:sz w:val="24"/>
          <w:szCs w:val="24"/>
        </w:rPr>
        <w:t>PLAN PRACY W ZAKRESIE DORADZTWA ZAWODOWEGO W ROKU SZKOLNYM 2018/2019</w:t>
      </w:r>
    </w:p>
    <w:p w:rsidR="005D32C9" w:rsidRPr="005D32C9" w:rsidRDefault="005D32C9" w:rsidP="005D32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2C9">
        <w:rPr>
          <w:rFonts w:ascii="Times New Roman" w:hAnsi="Times New Roman" w:cs="Times New Roman"/>
          <w:b/>
          <w:sz w:val="24"/>
          <w:szCs w:val="24"/>
        </w:rPr>
        <w:t xml:space="preserve">Przedszkole Publiczne w Zarzeczu </w:t>
      </w:r>
    </w:p>
    <w:tbl>
      <w:tblPr>
        <w:tblStyle w:val="Tabela-Siatka"/>
        <w:tblW w:w="14425" w:type="dxa"/>
        <w:tblInd w:w="-847" w:type="dxa"/>
        <w:tblLook w:val="04A0" w:firstRow="1" w:lastRow="0" w:firstColumn="1" w:lastColumn="0" w:noHBand="0" w:noVBand="1"/>
      </w:tblPr>
      <w:tblGrid>
        <w:gridCol w:w="2263"/>
        <w:gridCol w:w="2694"/>
        <w:gridCol w:w="5811"/>
        <w:gridCol w:w="1412"/>
        <w:gridCol w:w="2245"/>
      </w:tblGrid>
      <w:tr w:rsidR="005D32C9" w:rsidRPr="005D32C9" w:rsidTr="005D32C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Główne treści programowe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szczegółowe – oczekiwane osiągniecia dzieci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Przykłady realizacji celów 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odpowiedzialne</w:t>
            </w:r>
          </w:p>
        </w:tc>
      </w:tr>
      <w:tr w:rsidR="005D32C9" w:rsidRPr="005D32C9" w:rsidTr="005D32C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Poznanie siebie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Dziecko: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1.1 określa, co lubi robić;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1.2 podaje przykłady różnych zainteresowań;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1.3 określa, co robi dobrze;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1.4 podejmuje działania i opisuje, co z nich wyniknęło dla niego i dla innych.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zabawy integracyjne 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zabawy z wykorzystaniem metody aktywnych tj. burza mózgów, obrazkowa mapa myśli, pajęczyna 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>- zajęcia z wykorzystaniem metody peer-learning (nauczanie rówieśnicze), czyli prezentacja własnych zainteresowań przez dzieci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ćwiczenia z wykorzystanie metody Ruchu Rozwijającego Weroniki Sherborne: </w:t>
            </w:r>
            <w:r w:rsidRPr="005D32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zdobywanie pewności siebie i poczucia bezpieczeństwa w otoczeniu; nauka współpracy w grupie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zabawy grupowe wzmacniające poczucie własnej wartości 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>- prezentacja prac plastycznych dzieci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>- umożliwienie dzieciom udziału w konkursach plastycznych, wokalnych, teatralnych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>- informowanie na bieżąco rodziców o postępach dzieci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>- przekazanie rodzicom wyników obserwacji/diagnozy prowadzonej w przedszkolu</w:t>
            </w:r>
          </w:p>
          <w:p w:rsidR="005D32C9" w:rsidRPr="005D32C9" w:rsidRDefault="005D32C9" w:rsidP="005D32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prezentacja  literatury, umożliwienie uczestnictwa w przedstawieniach teatralnych, stwarzając okazję do rozpoznawania zainteresowań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Cały rok szkolny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>Wychowawcy</w:t>
            </w:r>
          </w:p>
        </w:tc>
      </w:tr>
      <w:tr w:rsidR="005D32C9" w:rsidRPr="005D32C9" w:rsidTr="005D32C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Świat zawodów i rynek pracy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Dziecko: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2.1 odgrywa różne role zawodowe w zabawie;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2.2 podaje nazwy zawodów wykonywanych przez osoby w jego najbliższym otoczeniu i nazwy tych zawodów, które wzbudziły jego zainteresowanie, oraz identyfikuje i opisuje czynności zawodowe wykonywane przez te osoby;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2.3 wskazuje zawody zaangażowane w powstawanie produktów codziennego użytku oraz w zdarzenia, w których dziecko uczestniczy, takie jak wyjście na zakupy, koncert, pocztę;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2.4 podejmuje próby posługiwania się przyborami i narzędziami zgodnie z ich przeznaczeniem oraz w sposób twórczy i niekonwencjonalny;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2.5 opowiada o sobie w grupie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>- zabawy naśladowcze i dramowe prezentujące pracę przedstawicieli różnych zawodów (również z wykorzystaniem teatrzyku kukiełkowego, sylwet; atrybutów danego zawodu)</w:t>
            </w:r>
          </w:p>
          <w:p w:rsidR="005D32C9" w:rsidRPr="005D32C9" w:rsidRDefault="005D32C9" w:rsidP="005D32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organizowanie zabawy dające dziecku możliwość wykonywania konstrukcji i kompozycji z różnych materiałów np. klocków, materiału przyrodniczego,</w:t>
            </w:r>
          </w:p>
          <w:p w:rsidR="005D32C9" w:rsidRPr="005D32C9" w:rsidRDefault="005D32C9" w:rsidP="005D32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 -  stwarzanie  sytuacji edukacyjnych dających dziecku możliwość korzystania z prostych narzędzi podczas majsterkowania,</w:t>
            </w:r>
          </w:p>
          <w:p w:rsidR="005D32C9" w:rsidRPr="005D32C9" w:rsidRDefault="005D32C9" w:rsidP="005D32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 -  prezentowanie wybranych urządzeń technicznych lub ich ilustracje, zachęcając dzieci do wypowiadania się na temat ich wykorzystywania i działania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>- układanie historyjek obrazkowych (indywidualnie i grupowo), gra „Piotruś”, story-cubes oraz gry planszowe na temat zawodów  na temat zawodów podczas poranków i zajęć popołudniowych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>- konstruowanie wspólnie z dziećmi gier planszowych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>- wycieczki do miejsc pracy rodziców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>- wizyta w przedszkolu gości prezentujących swoje zawody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„Jak to powstaje?” – zajęcia z dziećmi w ramach realizowanego programu wychowania przedszkolnego tj. jak powstaje książka, skąd się bierze mleko itp. 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udział dzieci w wybranych propozycjach z „Kalendarza Świąt Nietypowych” np. dzień poczty, tydzień pisania listów, dzień 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>- nauka wybranych piosenek na temat zawodów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czytanie wierszy i opowiadań 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stwarzanie możliwość samodzielnego organizowania przez dzieci zabaw tematycznych, m.in. z wykorzystaniem kącików zabaw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Wg kalendarza wyjść i wycieczek/ cały rok szkolny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>wychowawcy</w:t>
            </w:r>
          </w:p>
        </w:tc>
      </w:tr>
      <w:tr w:rsidR="005D32C9" w:rsidRPr="005D32C9" w:rsidTr="005D32C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Rynek edukacyjny i uczenie się przez całe życie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Dziecko: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3.1 nazywa etapy edukacji (bez konieczności zachowania kolejności chronologicznej);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3.2 nazywa czynności, których lubi się uczyć.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9" w:rsidRPr="005D32C9" w:rsidRDefault="005D32C9" w:rsidP="005D32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dostarczanie prawidłowych wzorców mowy we wszystkich jej aspektach</w:t>
            </w:r>
          </w:p>
          <w:p w:rsidR="005D32C9" w:rsidRPr="005D32C9" w:rsidRDefault="005D32C9" w:rsidP="005D32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stosowanie atrakcyjnych metody pracy z dziećmi z wykorzystaniem różnych pomocy edukacyjnych, takich jak: obrazki, instrumenty muzyczne, płyty CD z różnymi dźwiękami z otoczenia dziecka i rodzajami muzyki,</w:t>
            </w:r>
          </w:p>
          <w:p w:rsidR="005D32C9" w:rsidRPr="005D32C9" w:rsidRDefault="005D32C9" w:rsidP="005D32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prezentowanie  pozawerbalne sposobów komunikacji, takie jak: gesty, mimika, mowa ciała,</w:t>
            </w:r>
          </w:p>
          <w:p w:rsidR="005D32C9" w:rsidRPr="005D32C9" w:rsidRDefault="005D32C9" w:rsidP="005D32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  –  zabawy ruchowe i manipulacyjne z użyciem określeń dotyczących  położenia przedmiotów względem siebie, </w:t>
            </w:r>
          </w:p>
          <w:p w:rsidR="005D32C9" w:rsidRPr="005D32C9" w:rsidRDefault="005D32C9" w:rsidP="005D32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zapoznanie dzieci z regułami konstruowania gier planszowych.</w:t>
            </w:r>
          </w:p>
          <w:p w:rsidR="005D32C9" w:rsidRPr="005D32C9" w:rsidRDefault="005D32C9" w:rsidP="005D32C9">
            <w:pPr>
              <w:tabs>
                <w:tab w:val="left" w:pos="199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 - prezentowanie dzieciom sekwencje zawierających regularność  powtórzeń, zachęcanie  dzieci do kontynuowania ułożonych rytmów,</w:t>
            </w:r>
          </w:p>
          <w:p w:rsidR="005D32C9" w:rsidRPr="005D32C9" w:rsidRDefault="005D32C9" w:rsidP="005D32C9">
            <w:pPr>
              <w:tabs>
                <w:tab w:val="left" w:pos="199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 dostarczanie dzieciom wzorów rytmów, dających się przełożyć na czynności,</w:t>
            </w:r>
          </w:p>
          <w:p w:rsidR="005D32C9" w:rsidRPr="005D32C9" w:rsidRDefault="005D32C9" w:rsidP="005D32C9">
            <w:pPr>
              <w:tabs>
                <w:tab w:val="left" w:pos="199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 - uczenie wierszy, rymowanek na pamięć,</w:t>
            </w:r>
          </w:p>
          <w:p w:rsidR="005D32C9" w:rsidRPr="005D32C9" w:rsidRDefault="005D32C9" w:rsidP="005D32C9">
            <w:pPr>
              <w:tabs>
                <w:tab w:val="left" w:pos="199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wykorzystywanie  wyliczanek , powtarzające się fragmenty tekstów literackich do intuicyjnego wskazywania/dobierania rymów i rytmów,</w:t>
            </w:r>
          </w:p>
          <w:p w:rsidR="005D32C9" w:rsidRPr="005D32C9" w:rsidRDefault="005D32C9" w:rsidP="005D32C9">
            <w:pPr>
              <w:tabs>
                <w:tab w:val="left" w:pos="199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-  zapoznanie dzieci z rytmiczną organizacją dni i nocy, pór roku, dni tygodnia oraz przedstawiania ich w formie kodów, </w:t>
            </w:r>
          </w:p>
          <w:p w:rsidR="005D32C9" w:rsidRPr="005D32C9" w:rsidRDefault="005D32C9" w:rsidP="005D32C9">
            <w:pPr>
              <w:tabs>
                <w:tab w:val="left" w:pos="199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 przybliżanie dzieciom konstrukcji kalendarza oraz znaczenie informacji w nim zawartych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>Cały rok szkolny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>wychowawcy</w:t>
            </w:r>
          </w:p>
        </w:tc>
      </w:tr>
      <w:tr w:rsidR="005D32C9" w:rsidRPr="005D32C9" w:rsidTr="005D32C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Planowanie własnego rozwoju i podejmowanie decyzji edukacyjno-zawodowych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Dziecko: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4.1 opowiada, kim chciałoby zostać;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4.2 na miarę swoich możliwości planuje własne działania lub działania grupy rówieśniczej przez wskazanie pojedynczych czynności i zadań niezbędnych do realizacji celu;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4.3 podejmuje próby decydowania w ważnych dla niego sprawach, indywidualnie i w ramach działań grupy rówieśniczej.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9" w:rsidRPr="005D32C9" w:rsidRDefault="005D32C9" w:rsidP="005D32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 rozmowy  z dziećmi na temat rodziny, uświadamianie im obowiązku uczestniczenia w życiu rodziny, interesowanie się sprawami dotyczącymi najbliższych, udziału w pracach domowych, 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>- kąciki tematyczne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album z zawodami 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spotkanie z doradcą zawodowym 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gry i zabawy zespołowe wymagające podejmowania decyzji </w:t>
            </w:r>
          </w:p>
          <w:p w:rsidR="005D32C9" w:rsidRPr="005D32C9" w:rsidRDefault="005D32C9" w:rsidP="005D32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organizowanie  uroczystości i inscenizacje przygotowywane dla rodziców, babć i dziadków i zachęca dzieci do udziału w nich,</w:t>
            </w:r>
          </w:p>
          <w:p w:rsidR="005D32C9" w:rsidRPr="005D32C9" w:rsidRDefault="005D32C9" w:rsidP="005D32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 organizowanie zajęć, stwarzając dzieciom okazje do wykonywania prac  plastycznych, technicznych    przygotowywanych dla członków rodziny,</w:t>
            </w:r>
          </w:p>
          <w:p w:rsidR="005D32C9" w:rsidRPr="005D32C9" w:rsidRDefault="005D32C9" w:rsidP="005D32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-  rozmawianie z dziećmi na temat Ojczyzny – kraju, w którym mieszkają, jej położeniu geograficznym w Europie, prezentowanie krajobrazów, charakterystycznych miast, mapy Polski, </w:t>
            </w:r>
          </w:p>
          <w:p w:rsidR="005D32C9" w:rsidRPr="005D32C9" w:rsidRDefault="005D32C9" w:rsidP="005D32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przekazywanie wiedzy na temat tradycji narodowych i regionalnych,</w:t>
            </w:r>
          </w:p>
          <w:p w:rsidR="005D32C9" w:rsidRPr="005D32C9" w:rsidRDefault="005D32C9" w:rsidP="005D32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- zapoznanie dzieci z najważniejszymi informacjami na temat życia wielkich Polaków (Mikołaja Kopernika, Fryderyka Chopina, </w:t>
            </w:r>
          </w:p>
          <w:p w:rsidR="005D32C9" w:rsidRPr="005D32C9" w:rsidRDefault="005D32C9" w:rsidP="005D32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   Jana Pawła II),</w:t>
            </w:r>
          </w:p>
          <w:p w:rsidR="005D32C9" w:rsidRPr="005D32C9" w:rsidRDefault="005D32C9" w:rsidP="005D32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 promowanie wartości uznawanych społecznie, takie jak: szacunek dla drugiego człowieka, ludzkiej pracy, tolerancji dla odmienności, kształtowanie empatii, wdrażanie demokratycznych  zasady współżycia w grupie rówieśniczej</w:t>
            </w:r>
          </w:p>
          <w:p w:rsidR="005D32C9" w:rsidRPr="005D32C9" w:rsidRDefault="005D32C9" w:rsidP="005D32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 -  aranżowanie sytuacje, w których dziecko ma możliwość aktywnego włączenia się w akcje i uroczystości ogólnokrajowe i lokalne.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>Cały rok szkolny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>wychowawcy</w:t>
            </w:r>
          </w:p>
        </w:tc>
      </w:tr>
    </w:tbl>
    <w:p w:rsidR="005D32C9" w:rsidRPr="005D32C9" w:rsidRDefault="005D32C9" w:rsidP="005D32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32C9" w:rsidRPr="005D32C9" w:rsidRDefault="005D32C9" w:rsidP="005D32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32C9" w:rsidRPr="005D32C9" w:rsidRDefault="005D32C9" w:rsidP="005D3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2C9">
        <w:rPr>
          <w:rFonts w:ascii="Times New Roman" w:hAnsi="Times New Roman" w:cs="Times New Roman"/>
          <w:b/>
          <w:sz w:val="24"/>
          <w:szCs w:val="24"/>
        </w:rPr>
        <w:t>KLASY 0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662"/>
        <w:gridCol w:w="2835"/>
        <w:gridCol w:w="1420"/>
      </w:tblGrid>
      <w:tr w:rsidR="005D32C9" w:rsidRPr="005D32C9" w:rsidTr="00EF57FC">
        <w:tc>
          <w:tcPr>
            <w:tcW w:w="3261" w:type="dxa"/>
            <w:vAlign w:val="center"/>
          </w:tcPr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6662" w:type="dxa"/>
            <w:vAlign w:val="center"/>
          </w:tcPr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AKTYWNOŚCI</w:t>
            </w:r>
          </w:p>
        </w:tc>
        <w:tc>
          <w:tcPr>
            <w:tcW w:w="2835" w:type="dxa"/>
            <w:vAlign w:val="center"/>
          </w:tcPr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1420" w:type="dxa"/>
            <w:vAlign w:val="center"/>
          </w:tcPr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5D32C9" w:rsidRPr="005D32C9" w:rsidTr="00EF57FC">
        <w:tc>
          <w:tcPr>
            <w:tcW w:w="3261" w:type="dxa"/>
            <w:vAlign w:val="center"/>
          </w:tcPr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Tworzenie sytuacji edukacyjnych ułatwiających dzieciom poznawanie siebie, swoich zmysłów, zainteresowań oraz zainteresowań rówieśników.</w:t>
            </w:r>
          </w:p>
        </w:tc>
        <w:tc>
          <w:tcPr>
            <w:tcW w:w="6662" w:type="dxa"/>
            <w:vAlign w:val="center"/>
          </w:tcPr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Rozpoznawanie i nazywanie różnych emocji poprzez zabawy pantomimiczne, pogadanki, zabawy tematyczne, integracyjne, badawcze, literaturę dziecięcą, prace plastyczne.</w:t>
            </w:r>
          </w:p>
        </w:tc>
        <w:tc>
          <w:tcPr>
            <w:tcW w:w="2835" w:type="dxa"/>
            <w:vAlign w:val="center"/>
          </w:tcPr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420" w:type="dxa"/>
            <w:vAlign w:val="center"/>
          </w:tcPr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IX - VI</w:t>
            </w:r>
          </w:p>
        </w:tc>
      </w:tr>
      <w:tr w:rsidR="005D32C9" w:rsidRPr="005D32C9" w:rsidTr="00EF57FC">
        <w:tc>
          <w:tcPr>
            <w:tcW w:w="3261" w:type="dxa"/>
            <w:vAlign w:val="center"/>
          </w:tcPr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Ustalenie zasad zachowania w szkole i konieczności ich przestrzegania.</w:t>
            </w: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Poznawanie praw i obowiązków dziecka.</w:t>
            </w:r>
          </w:p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Budowanie kontraktu klasowego.</w:t>
            </w:r>
          </w:p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Zwiedzanie szkoły, poznanie jej pracowników.</w:t>
            </w:r>
          </w:p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Wspólne zabawy integracyjne, np. Andrzejki, wyjazdy na spektakle teatralne.</w:t>
            </w:r>
          </w:p>
        </w:tc>
        <w:tc>
          <w:tcPr>
            <w:tcW w:w="2835" w:type="dxa"/>
            <w:vAlign w:val="center"/>
          </w:tcPr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420" w:type="dxa"/>
            <w:vAlign w:val="center"/>
          </w:tcPr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IX</w:t>
            </w:r>
          </w:p>
        </w:tc>
      </w:tr>
      <w:tr w:rsidR="005D32C9" w:rsidRPr="005D32C9" w:rsidTr="00EF57FC">
        <w:tc>
          <w:tcPr>
            <w:tcW w:w="3261" w:type="dxa"/>
            <w:vAlign w:val="center"/>
          </w:tcPr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Poznanie pracy zawodowej rodziców, dziadków, dostrzeganie korzyści  z ich pracy dla społeczeństwa.</w:t>
            </w:r>
          </w:p>
        </w:tc>
        <w:tc>
          <w:tcPr>
            <w:tcW w:w="6662" w:type="dxa"/>
            <w:vAlign w:val="center"/>
          </w:tcPr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Zajęcia dydaktyczne, zabawy dramowe, np. "Co robi mama?", wykonywanie prac plastycznych różnymi technikami plastycznymi, poznanie reprodukcji malarskich, np. "Macierzyństwo" S.Wyspiańskiego, tworzenie drzewa genealogicznego (3 pokolenia). Zorganizowanie akademii z okazji Dnia Babci i Dziadka, Dnia Matki.</w:t>
            </w:r>
          </w:p>
        </w:tc>
        <w:tc>
          <w:tcPr>
            <w:tcW w:w="2835" w:type="dxa"/>
            <w:vAlign w:val="center"/>
          </w:tcPr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420" w:type="dxa"/>
            <w:vAlign w:val="center"/>
          </w:tcPr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I, V</w:t>
            </w:r>
          </w:p>
        </w:tc>
      </w:tr>
      <w:tr w:rsidR="005D32C9" w:rsidRPr="005D32C9" w:rsidTr="00EF57FC">
        <w:tc>
          <w:tcPr>
            <w:tcW w:w="3261" w:type="dxa"/>
            <w:vAlign w:val="center"/>
          </w:tcPr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Poznajemy zawody:</w:t>
            </w: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Policjant</w:t>
            </w: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Górnik</w:t>
            </w: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Rolnik, ogrodnik</w:t>
            </w: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Pracownicy służby zdrowia</w:t>
            </w: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Bibliotekarz</w:t>
            </w: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Listonosz</w:t>
            </w: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Leśnik</w:t>
            </w: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Sprzedawca</w:t>
            </w: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Strażak</w:t>
            </w: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Kompozytor</w:t>
            </w:r>
          </w:p>
        </w:tc>
        <w:tc>
          <w:tcPr>
            <w:tcW w:w="6662" w:type="dxa"/>
            <w:vAlign w:val="center"/>
          </w:tcPr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Zapoznanie z podstawowymi zasadami ruchu drogowego.</w:t>
            </w:r>
          </w:p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Wycieczka na skrzyżowanie, spotkanie z policjantem, numery alarmowe.</w:t>
            </w:r>
          </w:p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Zajęcia mają na celu poznanie etapów powstawania węgla, właściwości i zastosowania soli, siarki, węgla i produktów z nich powstałych.</w:t>
            </w:r>
          </w:p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Zabawy badawcze inspirowane literaturą, historyjki obrazkowe, np. "Od ziarenka do bochenka". Wycieczka na pole uprawne, do ogródków, uprawa nowalijek.</w:t>
            </w:r>
          </w:p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Poznawanie osób niosących pomoc w różnych dolegliwościach                    i czynników warunkujących zdrowie. Poznanie piramidy zdrowia. Wycieczka do Ośrodka Zdrowia. Spotkanie z higienistką szkolną.</w:t>
            </w:r>
          </w:p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Wycieczka do Szkolnej i Gminnej Biblioteki Publicznej - poznanie zasad wypożyczania książek.</w:t>
            </w:r>
          </w:p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"Droga listu od nadawcy do odbiorcy" - wycieczka na pocztę.</w:t>
            </w:r>
          </w:p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Zajęcia mające na celu rozpoznawanie i nazywanie nazw zwierząt leśnych. Oglądanie albumów o zwierzętach i przyrodzie Polski. Wykonanie karmnika dla ptaków.</w:t>
            </w:r>
          </w:p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Wycieczka do sklepu spożywczego. Zabawy tematyczne "W sklepie".</w:t>
            </w:r>
          </w:p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Wycieczka do Remizy Strażackiej. Udział w próbnych alarmach ewakuacyjnych w szkole.</w:t>
            </w:r>
          </w:p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Poznanie sylwetki F. Chopina. Ilustracje plastyczne do muzyki poważnej. Gra na instrumentach perkusyjnych. Poznanie gamy C-dur.</w:t>
            </w: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420" w:type="dxa"/>
          </w:tcPr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XII</w:t>
            </w: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X, III, V</w:t>
            </w: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D32C9" w:rsidRPr="005D32C9" w:rsidTr="00EF57FC">
        <w:tc>
          <w:tcPr>
            <w:tcW w:w="3261" w:type="dxa"/>
            <w:vAlign w:val="center"/>
          </w:tcPr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Poznawanie i rozwijanie zainteresowań i uzdolnień dzieci.</w:t>
            </w:r>
          </w:p>
        </w:tc>
        <w:tc>
          <w:tcPr>
            <w:tcW w:w="6662" w:type="dxa"/>
            <w:vAlign w:val="center"/>
          </w:tcPr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„Kim chciałbym zostać?” – wspólne wykonanie albumu. Zabawy pantomimiczne – „Kim będę?”. Rozpoznawanie pracy ludzi w różnych zawodach. Udział w różnych konkursach, apelach.</w:t>
            </w:r>
          </w:p>
        </w:tc>
        <w:tc>
          <w:tcPr>
            <w:tcW w:w="2835" w:type="dxa"/>
            <w:vAlign w:val="center"/>
          </w:tcPr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420" w:type="dxa"/>
            <w:vAlign w:val="center"/>
          </w:tcPr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IX - VI</w:t>
            </w:r>
          </w:p>
        </w:tc>
      </w:tr>
    </w:tbl>
    <w:p w:rsidR="005D32C9" w:rsidRPr="005D32C9" w:rsidRDefault="005D32C9" w:rsidP="005D32C9">
      <w:pPr>
        <w:rPr>
          <w:rFonts w:ascii="Times New Roman" w:eastAsia="Calibri" w:hAnsi="Times New Roman" w:cs="Times New Roman"/>
          <w:sz w:val="24"/>
          <w:szCs w:val="24"/>
        </w:rPr>
      </w:pPr>
    </w:p>
    <w:p w:rsidR="005D32C9" w:rsidRPr="005D32C9" w:rsidRDefault="005D32C9" w:rsidP="005D32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2C9">
        <w:rPr>
          <w:rFonts w:ascii="Times New Roman" w:hAnsi="Times New Roman" w:cs="Times New Roman"/>
          <w:b/>
          <w:bCs/>
          <w:sz w:val="24"/>
          <w:szCs w:val="24"/>
        </w:rPr>
        <w:t>KLASY I-III</w:t>
      </w:r>
    </w:p>
    <w:p w:rsidR="005D32C9" w:rsidRPr="005D32C9" w:rsidRDefault="005D32C9" w:rsidP="005D32C9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32C9">
        <w:rPr>
          <w:rFonts w:ascii="Times New Roman" w:hAnsi="Times New Roman" w:cs="Times New Roman"/>
          <w:sz w:val="24"/>
          <w:szCs w:val="24"/>
          <w:lang w:val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5D32C9" w:rsidRPr="005D32C9" w:rsidTr="00EF57FC">
        <w:tc>
          <w:tcPr>
            <w:tcW w:w="3536" w:type="dxa"/>
          </w:tcPr>
          <w:p w:rsidR="005D32C9" w:rsidRPr="005D32C9" w:rsidRDefault="005D32C9" w:rsidP="005D3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</w:p>
        </w:tc>
        <w:tc>
          <w:tcPr>
            <w:tcW w:w="3536" w:type="dxa"/>
          </w:tcPr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/>
                <w:sz w:val="24"/>
                <w:szCs w:val="24"/>
              </w:rPr>
              <w:t>Rodzaj aktywności, formy pracy</w:t>
            </w:r>
          </w:p>
        </w:tc>
        <w:tc>
          <w:tcPr>
            <w:tcW w:w="3536" w:type="dxa"/>
          </w:tcPr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/>
                <w:sz w:val="24"/>
                <w:szCs w:val="24"/>
              </w:rPr>
              <w:t>Klasa -osoba odpowiedzialna</w:t>
            </w:r>
          </w:p>
        </w:tc>
        <w:tc>
          <w:tcPr>
            <w:tcW w:w="3536" w:type="dxa"/>
          </w:tcPr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5D32C9" w:rsidRPr="005D32C9" w:rsidTr="00EF57FC">
        <w:tc>
          <w:tcPr>
            <w:tcW w:w="3536" w:type="dxa"/>
          </w:tcPr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Poznajemy pracowników szkoły i specyfikę ich pracy.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Praca policjanta.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- Praca zawodowa moich rodziców. Próby zdefiniowania pojęcia 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„ zawód”.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-Poznajemy swoje kolekcje i zainteresowania.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 Poznajemy pracę weterynarza.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- Poznajemy pracę badacza. 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Poznajemy swoje mocne strony.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Praca aptekarza.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Praca rolnika w różnych porach roku.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W teatrze – poznanie zawodów związanych z teatrem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Kim chciałbym zostać ?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Zwiedzanie szkoły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Rozmowy z pracownikami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-  Zabawy czynnościowo – 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    naśladowcze.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Swobodne wypowiedzi na temat pracy policjanta na podstawie ilustracji i własnych doświadczeń.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 Spotkanie z policjantem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 Wypowiedzi dzieci na temat pracy mamy i taty na podstawie rozmowy przeprowadzonej z nimi.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Praca plastyczna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Rozwiązywanie zagadek związanych z różnymi zawodami,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 -  Odgrywanie ról, pantomima.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 Prezentacja na forum klasy swoich kolekcji i ich omówienie.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Swobodne wypowiedzi na temat własnych zainteresowań i planowanie sposobu ich rozwijania.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 Wypowiedzi uczniów na podstawie ilustracji, tekstu i własnych doświadczeń.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-  Słuchanie opowiadania  i wypowiadanie się na jego temat. 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Zabawa w badaczy – odkrywanie tajemnicy śniegu i lodu – eksperymenty, obserwacje ( m.in. z lupą).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Zabawy dydaktyczne pozwalające poznać dzieciom ich mocne strony: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Np.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 „Sztafeta klasowa” – polonistyczna zabawa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„Idź tam” zabawa orientacyjna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„ Liczę coraz lepiej” zabawa matematyczna.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Wycieczka do apteki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Rozmowa z aptekarzem.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Praca w grupach, odgrywanie scenek, zabawy naśladowcze.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- Wyjazd do teatru 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Zabawy w teatr – przygotowanie i prezentacja inscenizacji.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Swobodne wypowiedzi na temat : kim chciałbym zostać ?”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 -  Praca plastyczna</w:t>
            </w:r>
          </w:p>
        </w:tc>
        <w:tc>
          <w:tcPr>
            <w:tcW w:w="3536" w:type="dxa"/>
          </w:tcPr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  nauczyciel -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 nauczyciel -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 Kl. I nauczyciel -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 nauczyciel -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 nauczyciel – wychowawca.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 nauczyciel –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 nauczyciel -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 nauczyciel -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 nauczyciel -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 nauczyciel -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 nauczyciel -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tbl>
      <w:tblPr>
        <w:tblStyle w:val="Tabela-Siatka"/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5D32C9" w:rsidRPr="005D32C9" w:rsidTr="00EF57FC">
        <w:trPr>
          <w:trHeight w:val="6653"/>
        </w:trPr>
        <w:tc>
          <w:tcPr>
            <w:tcW w:w="3536" w:type="dxa"/>
          </w:tcPr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Klasowa encyklopedia zawodów- projekt.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 „Szkoła marzeń” -  folder 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 Poznajemy pracę leśnika.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 Praca lekarza i pielęgniarki.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 Poznajemy pracę archeologa.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-- Moje plany na ferie zimowe.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Poznanie pojęć: odkrywca, zdobywca, wynalazca. Poznanie nazwisk największych zdobywców, odkrywców i wynalazców- prezentacja.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-Zawody związane z transportem lądowym, wodnym i powietrznym.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Sławni Polacy - Projekt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- Praca w grupach nad projektem : planowanie działań, sporządzenie wykazu podstawowych czynności i zachowań niezbędnych do realizacji celu. 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 Praca w grupach – planowanie działań grupy i jej poszczególnych członków, wskazywanie niezbędnych czynności i zadań koniecznych do realizacji zadania.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 Wycieczka do lasu i leśniczówki.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- Rozmowa z leśnikiem dotycząca jego pracy. 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Wypowiedzi na podstawie własnych doświadczeń.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- Wycieczka do ośrodka zdrowia 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-Spotkanie z lekarzem lub pielęgniarką.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 Wyszukiwanie informacji w różnych źródłach: Internet , encyklopedia itd.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 Uczniowie podejmują próbę samodzielnego planowania wypoczynku zimowego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-Gromadzą informacje dotyczące najpopularniejszych miejsc wypoczynku zimowego w Polsce z wykorzystaniem Internetu.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 Wykonują plakat reklamowy” Tu warto spędzić ferie”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Wykonanie w grupach prezentacji o wybranym zdobywcy, odkrywcy lub wynalazcy – podkreślenie różnorodność zainteresowań innych ludzi , wymienia różne źródła wiedzy i podejmuje próby korzystania z nich.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Pokaz prezentacji .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 Na podstawie materiałów w podręczniku, przygotowanych przez nauczyciela oraz w oparciu o doświadczenia własne uczniowie opisują podstawową specyfikę pracy w takich zawodach, jak; kierowca, pilot, stewardesa, maszynista, kapitan statku, marynarz.  Rola zdolności i zainteresowań w wykonywaniu tych zawodów.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Uczniowie samodzielnie korzystając z różnych źródeł wiedzy zdobywają informacje o wielkich Polakach: Mikołaju Koperniku, Marii Skłodowskiej – Curie, Fryderyku Chopinie, Janie Pawle II oraz innych np. sportowcach, poetach. Podejmują próbę oceny znaczenia ich pracy dla ludzkości.</w:t>
            </w:r>
          </w:p>
        </w:tc>
        <w:tc>
          <w:tcPr>
            <w:tcW w:w="3536" w:type="dxa"/>
          </w:tcPr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III nauczyciel -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III nauczyciel -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III nauczyciel -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III nauczyciel -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III nauczyciel -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III nauczyciel –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III nauczyciel -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III nauczyciel –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III nauczyciel -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IX 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5D32C9" w:rsidRPr="005D32C9" w:rsidRDefault="005D32C9" w:rsidP="005D32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2C9" w:rsidRPr="005D32C9" w:rsidRDefault="005D32C9" w:rsidP="005D3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5D32C9" w:rsidRPr="005D32C9" w:rsidTr="00EF57FC">
        <w:tc>
          <w:tcPr>
            <w:tcW w:w="3536" w:type="dxa"/>
          </w:tcPr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-Rozpoznawanie i nazywanie osób pracujących w szkole, określanie czym się zajmująca co dzień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Definiowanie pojęć kolekcja, kolekcjoner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Praca zawodowa i główne zajęcia ogrodnika i sadownika.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Poznanie typowych zajęć kucharza i rolnika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Zawody wymagające odwagi i pokonywania lęku- np. ratownik, saper, strażak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Wyposażenie obserwatora przyrody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Poznajemy muzea i pracę w muzeum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Poznajemy pracę weterynarza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Poznajemy charakterystyczne dla Polski dyscypliny sportowe.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Wzbogacanie wiedzy o rzadkich i dawnych zawodach.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Poznajemy pracę lekarza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Poznajemy prace biblioteki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- Kim będę gdy dorosnę? </w:t>
            </w:r>
          </w:p>
        </w:tc>
        <w:tc>
          <w:tcPr>
            <w:tcW w:w="3536" w:type="dxa"/>
          </w:tcPr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Wypowiedzi na temat osób pracujących w szkole.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Kim jestem?- zabawy czynnościowo- naśladowcze.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Czym się Pani/Pan zajmuje? -przeprowadzanie rozmów z pracownikami szkoły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Wykonanie wizytówki na drzwi gabinetu pedagoga szkolnego.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Tworzenie kolekcji wakacyjnych wspomnień – ćwiczenia w opowiadaniu wsparte własna kolekcją.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Zorganizowanie wystawy uczniowskich kolekcji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Wypowiedzi na temat prac wykonywanych jesienią w sadzie i ogrodzie na podstawie ilustracji , wycieczki do sadu i ogrodu.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Zabawy ruchowe – Król Lul ogrodnikiem. Poznanie narzędzi pracy ogrodnika.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Drzewa w sadzie w czterech porach roku- tworzenie w grupach książeczki.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Gromadzenie informacji o pracy kucharza i rolnika na podstawie informacji w podręczniku, zgromadzonych materiałów i własnych doświadczeń . narzędzia pracy rolnika i czynności wykonywane przez rolników – rozwiązywanie rebusów,.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Wykonanie piramidy żywienia.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Układanie jadłospisu dziennego- praca w parach.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Wykonanie w grupach kolorowych surówek.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Wypowiedzi na temat lęków jakie towarzyszą dzieciom w różnych sytuacjach na podstawie wiersza ilustracji. Odczuwanie strachu w  niektórych sytuacjach zawodowych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(ratownik ,saper, strażak) Oglądanie filmu o straży pożarnej i  podejmowanych przez nią działaniach w celu niesienia pomocy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Praca strażaka- wykonanie pracy plastycznej- udział w konkursie.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Mali badacze małych mieszkańców lasu- gromadzenie informacji o pracy obserwatora przyrody.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Ustalenie co wchodzi w skład wyposażenia obserwatora przyrody.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Rozwiązywanie krzyżówek.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Zabawa pantomimiczna – Kim jestem?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Porządkowanie eksponatów do różnych rodzajów muzeów.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Zorganizowanie klasowej wystawy zgromadzonych eksponatów (pamiątek)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Przewodnik po muzeum- dramowa zabawa tematyczna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Zapraszamy do muzeum- grupowe wykonanie plakatu. 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Poznanie pracy weterynarza na podstawie ilustracji, dostępnych źródeł i własnych obserwacji.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Z wizytą u weterynarza- wyszukiwanie w poradnikach i w Internecie informacji dotyczących opiekuńczej postawy wobec zwierząt.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Pomagamy zwierzętom – grupowe wykonanie plakatu.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Gromadzenie informacji o zimowych dyscyplinach sportowych na podstawie tekstów informacyjnych, ilustracji i własnych doświadczeń- projekt.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Prowadzenie rozmów na temat rzadkich i dawnych zawodów –ludwisarz, garncarz, antykwariusz, zegarmistrz.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Pokaz przedmiotów wykonywanych przez przedstawicieli znikających zawodów.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Praca tekstem informacyjnym- poznanie nazw lekarzy specjalistów, nazywanie miejsc w których przebywają poważnie chorzy 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( szpitale, kliniki, hospicja)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Z wizytą lekarza – odgrywanie scenek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Czytanie tekstów informacyjnych o bibliotece: wspólne układanie pytań do bibliotekarki, wizyta w 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 bibliotece – wywiad z bibliotekarką.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Wykonanie zakładek do książek.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Swobodne wypowiedzi dzieci na temat ich planów zawodowych, Łączenie nazw zawodów z ilustracjami ich przedstawicieli i wykonywanymi czynnościami, Rozwiązywanie krzyżówek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Zabawy czynnościowo-naśladowcze ilustrujące czynności wykonywane przez przedstawicieli różnych zawodów (księgowy, policjant, ekspedientka, lekarz, pilot, maszynista, pielęgniarka, strażak, mechanik samochodowy, geodeta, architekt, motorniczy, projektant wnętrz) i nowych powstałych na skutek postępu technicznego (informatyk, programista, astronauta) 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II nauczyciel - 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II nauczyciel - 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II nauczyciel - 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II nauczyciel - 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II nauczyciel - 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II nauczyciel - 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II nauczyciel - 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II nauczyciel - 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K.l II nauczyciel - 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II nauczyciel -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II nauczyciel -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II nauczyciel-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II nauczyciel- wychowawca</w:t>
            </w:r>
          </w:p>
        </w:tc>
        <w:tc>
          <w:tcPr>
            <w:tcW w:w="3536" w:type="dxa"/>
          </w:tcPr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X – IX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X – IX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X – III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XII –II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– III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– VI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 - VI</w:t>
            </w:r>
          </w:p>
        </w:tc>
      </w:tr>
    </w:tbl>
    <w:p w:rsidR="005D32C9" w:rsidRPr="005D32C9" w:rsidRDefault="005D32C9" w:rsidP="005D32C9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32C9" w:rsidRPr="005D32C9" w:rsidRDefault="005D32C9" w:rsidP="005D32C9">
      <w:pPr>
        <w:tabs>
          <w:tab w:val="left" w:pos="162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32C9">
        <w:rPr>
          <w:rFonts w:ascii="Times New Roman" w:hAnsi="Times New Roman" w:cs="Times New Roman"/>
          <w:b/>
          <w:sz w:val="24"/>
          <w:szCs w:val="24"/>
          <w:lang w:val="en-US"/>
        </w:rPr>
        <w:t>KLASY IV-VIII</w:t>
      </w:r>
    </w:p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4709"/>
        <w:gridCol w:w="3797"/>
        <w:gridCol w:w="3402"/>
        <w:gridCol w:w="2346"/>
      </w:tblGrid>
      <w:tr w:rsidR="005D32C9" w:rsidRPr="005D32C9" w:rsidTr="00EF57FC">
        <w:tc>
          <w:tcPr>
            <w:tcW w:w="4709" w:type="dxa"/>
          </w:tcPr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Zadanie</w:t>
            </w:r>
          </w:p>
        </w:tc>
        <w:tc>
          <w:tcPr>
            <w:tcW w:w="3797" w:type="dxa"/>
          </w:tcPr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Rodzaj aktywności</w:t>
            </w:r>
          </w:p>
        </w:tc>
        <w:tc>
          <w:tcPr>
            <w:tcW w:w="3402" w:type="dxa"/>
          </w:tcPr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Realizator</w:t>
            </w:r>
          </w:p>
        </w:tc>
        <w:tc>
          <w:tcPr>
            <w:tcW w:w="2346" w:type="dxa"/>
          </w:tcPr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Termin</w:t>
            </w:r>
          </w:p>
        </w:tc>
      </w:tr>
      <w:tr w:rsidR="005D32C9" w:rsidRPr="005D32C9" w:rsidTr="00EF57FC">
        <w:tc>
          <w:tcPr>
            <w:tcW w:w="4709" w:type="dxa"/>
          </w:tcPr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1.Koordynowanie spotkań ze szkołami średnimi</w:t>
            </w:r>
          </w:p>
        </w:tc>
        <w:tc>
          <w:tcPr>
            <w:tcW w:w="3797" w:type="dxa"/>
          </w:tcPr>
          <w:p w:rsidR="005D32C9" w:rsidRPr="005D32C9" w:rsidRDefault="005D32C9" w:rsidP="005D32C9">
            <w:pPr>
              <w:numPr>
                <w:ilvl w:val="0"/>
                <w:numId w:val="4"/>
              </w:num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 xml:space="preserve">umożliwianie udziału w spotkaniach informacyjnych z przedstawicielami szkół ponadpodstawowych; </w:t>
            </w:r>
          </w:p>
          <w:p w:rsidR="005D32C9" w:rsidRPr="005D32C9" w:rsidRDefault="005D32C9" w:rsidP="005D32C9">
            <w:pPr>
              <w:numPr>
                <w:ilvl w:val="0"/>
                <w:numId w:val="4"/>
              </w:num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 xml:space="preserve">zachęcanie uczniów do  udziału w tzw. lekcjach zawodoznawczych organizowanych przez szkoły ponadpodstawowe zawodowe; </w:t>
            </w: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wychowawcy</w:t>
            </w: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pedagog szkolny</w:t>
            </w: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nauczyciel doradztwa zawodowego</w:t>
            </w:r>
          </w:p>
        </w:tc>
        <w:tc>
          <w:tcPr>
            <w:tcW w:w="2346" w:type="dxa"/>
          </w:tcPr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IV- VI</w:t>
            </w:r>
          </w:p>
        </w:tc>
      </w:tr>
      <w:tr w:rsidR="005D32C9" w:rsidRPr="005D32C9" w:rsidTr="00EF57FC">
        <w:tc>
          <w:tcPr>
            <w:tcW w:w="4709" w:type="dxa"/>
          </w:tcPr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2.Aktualizacja tablicy  z informacjami na temat szkół średnich</w:t>
            </w:r>
          </w:p>
        </w:tc>
        <w:tc>
          <w:tcPr>
            <w:tcW w:w="3797" w:type="dxa"/>
          </w:tcPr>
          <w:p w:rsidR="005D32C9" w:rsidRPr="005D32C9" w:rsidRDefault="005D32C9" w:rsidP="005D32C9">
            <w:pPr>
              <w:numPr>
                <w:ilvl w:val="0"/>
                <w:numId w:val="4"/>
              </w:num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informowanie o ofercie kształcenia w szkołach programowo wyższych</w:t>
            </w:r>
          </w:p>
          <w:p w:rsidR="005D32C9" w:rsidRPr="005D32C9" w:rsidRDefault="005D32C9" w:rsidP="005D32C9">
            <w:pPr>
              <w:numPr>
                <w:ilvl w:val="0"/>
                <w:numId w:val="4"/>
              </w:num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 xml:space="preserve">udostępnianie informacji edukacyjno-zawodowej poprzez tablice informacyjne; </w:t>
            </w: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pedagog szkolny</w:t>
            </w:r>
          </w:p>
        </w:tc>
        <w:tc>
          <w:tcPr>
            <w:tcW w:w="2346" w:type="dxa"/>
          </w:tcPr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na bieżąco</w:t>
            </w:r>
          </w:p>
        </w:tc>
      </w:tr>
      <w:tr w:rsidR="005D32C9" w:rsidRPr="005D32C9" w:rsidTr="00EF57FC">
        <w:tc>
          <w:tcPr>
            <w:tcW w:w="4709" w:type="dxa"/>
          </w:tcPr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3.Rozmowy indywidualne z uczniami na temat wyboru szkoły i zawodu</w:t>
            </w:r>
          </w:p>
        </w:tc>
        <w:tc>
          <w:tcPr>
            <w:tcW w:w="3797" w:type="dxa"/>
          </w:tcPr>
          <w:p w:rsidR="005D32C9" w:rsidRPr="005D32C9" w:rsidRDefault="005D32C9" w:rsidP="005D32C9">
            <w:pPr>
              <w:numPr>
                <w:ilvl w:val="0"/>
                <w:numId w:val="4"/>
              </w:num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udzielanie porad i konsultacji indywidualnych;</w:t>
            </w:r>
          </w:p>
          <w:p w:rsidR="005D32C9" w:rsidRPr="005D32C9" w:rsidRDefault="005D32C9" w:rsidP="005D32C9">
            <w:pPr>
              <w:numPr>
                <w:ilvl w:val="0"/>
                <w:numId w:val="4"/>
              </w:num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kierowanie uczniów do specjalisty</w:t>
            </w: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pedagog szkolny</w:t>
            </w:r>
          </w:p>
        </w:tc>
        <w:tc>
          <w:tcPr>
            <w:tcW w:w="2346" w:type="dxa"/>
          </w:tcPr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na bieżąco</w:t>
            </w:r>
          </w:p>
        </w:tc>
      </w:tr>
      <w:tr w:rsidR="005D32C9" w:rsidRPr="005D32C9" w:rsidTr="00EF57FC">
        <w:tc>
          <w:tcPr>
            <w:tcW w:w="4709" w:type="dxa"/>
          </w:tcPr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4. Uświadomienie czynników pomagających i przeszkadzających w procesie uczenia się</w:t>
            </w: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5D32C9" w:rsidRPr="005D32C9" w:rsidRDefault="005D32C9" w:rsidP="005D32C9">
            <w:pPr>
              <w:numPr>
                <w:ilvl w:val="0"/>
                <w:numId w:val="4"/>
              </w:num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 xml:space="preserve">przeprowadzenie zajęć w ramach godziny wychowawczej </w:t>
            </w:r>
          </w:p>
          <w:p w:rsidR="005D32C9" w:rsidRPr="005D32C9" w:rsidRDefault="005D32C9" w:rsidP="005D32C9">
            <w:pPr>
              <w:numPr>
                <w:ilvl w:val="0"/>
                <w:numId w:val="4"/>
              </w:num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dbanie o sprzyjające warunki uczenia się podczas zajęć dydaktyczno wychowawczych</w:t>
            </w:r>
          </w:p>
        </w:tc>
        <w:tc>
          <w:tcPr>
            <w:tcW w:w="3402" w:type="dxa"/>
          </w:tcPr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Wychowawcy</w:t>
            </w: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Na bieżąco</w:t>
            </w:r>
          </w:p>
        </w:tc>
      </w:tr>
      <w:tr w:rsidR="005D32C9" w:rsidRPr="005D32C9" w:rsidTr="00EF57FC">
        <w:tc>
          <w:tcPr>
            <w:tcW w:w="4709" w:type="dxa"/>
          </w:tcPr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5. Zapoznanie uczniów ze specyfiką wybranych zawodów</w:t>
            </w: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5D32C9" w:rsidRPr="005D32C9" w:rsidRDefault="005D32C9" w:rsidP="005D32C9">
            <w:pPr>
              <w:numPr>
                <w:ilvl w:val="0"/>
                <w:numId w:val="4"/>
              </w:num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organizowanie spotkań z przedstawicielami różnych zawodów</w:t>
            </w:r>
          </w:p>
          <w:p w:rsidR="005D32C9" w:rsidRPr="005D32C9" w:rsidRDefault="005D32C9" w:rsidP="005D32C9">
            <w:pPr>
              <w:numPr>
                <w:ilvl w:val="0"/>
                <w:numId w:val="4"/>
              </w:num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wykorzystywanie różnych sytuacji dydaktyczno</w:t>
            </w: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wychowawczych w celu prezentacji ciekawych zawodów</w:t>
            </w:r>
          </w:p>
          <w:p w:rsidR="005D32C9" w:rsidRPr="005D32C9" w:rsidRDefault="005D32C9" w:rsidP="005D32C9">
            <w:pPr>
              <w:numPr>
                <w:ilvl w:val="0"/>
                <w:numId w:val="4"/>
              </w:numPr>
              <w:tabs>
                <w:tab w:val="left" w:pos="1620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uświadomienie roli pracy w życiu człowieka (filmy, programy, książki)</w:t>
            </w:r>
          </w:p>
        </w:tc>
        <w:tc>
          <w:tcPr>
            <w:tcW w:w="3402" w:type="dxa"/>
          </w:tcPr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 xml:space="preserve"> Wychowawcy </w:t>
            </w: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Nauczyciel doradztwa w ramach zajęć z doradztwa zawodowego</w:t>
            </w:r>
          </w:p>
        </w:tc>
        <w:tc>
          <w:tcPr>
            <w:tcW w:w="2346" w:type="dxa"/>
          </w:tcPr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Drugie półrocze</w:t>
            </w:r>
          </w:p>
        </w:tc>
      </w:tr>
      <w:tr w:rsidR="005D32C9" w:rsidRPr="005D32C9" w:rsidTr="00EF57FC">
        <w:tc>
          <w:tcPr>
            <w:tcW w:w="4709" w:type="dxa"/>
          </w:tcPr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6. Wspieranie rodziców w procesie doradczy</w:t>
            </w:r>
          </w:p>
        </w:tc>
        <w:tc>
          <w:tcPr>
            <w:tcW w:w="3797" w:type="dxa"/>
          </w:tcPr>
          <w:p w:rsidR="005D32C9" w:rsidRPr="005D32C9" w:rsidRDefault="005D32C9" w:rsidP="005D32C9">
            <w:pPr>
              <w:numPr>
                <w:ilvl w:val="0"/>
                <w:numId w:val="4"/>
              </w:num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udzielania informacji na temat predyspozycji uczniów - kierowanie do specjalistów - przekazanie informacji dotyczących struktury szkolnictwa (ulotki, pogadanka)</w:t>
            </w:r>
          </w:p>
        </w:tc>
        <w:tc>
          <w:tcPr>
            <w:tcW w:w="3402" w:type="dxa"/>
          </w:tcPr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 xml:space="preserve">wychowawcy </w:t>
            </w: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 xml:space="preserve">- nauczyciele </w:t>
            </w: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- pedagog</w:t>
            </w:r>
          </w:p>
        </w:tc>
        <w:tc>
          <w:tcPr>
            <w:tcW w:w="2346" w:type="dxa"/>
          </w:tcPr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Na bieżąco</w:t>
            </w:r>
          </w:p>
        </w:tc>
      </w:tr>
      <w:tr w:rsidR="005D32C9" w:rsidRPr="005D32C9" w:rsidTr="00EF57FC">
        <w:tc>
          <w:tcPr>
            <w:tcW w:w="4709" w:type="dxa"/>
          </w:tcPr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7. Pomoc w poznawaniu samych siebie</w:t>
            </w:r>
          </w:p>
        </w:tc>
        <w:tc>
          <w:tcPr>
            <w:tcW w:w="3797" w:type="dxa"/>
          </w:tcPr>
          <w:p w:rsidR="005D32C9" w:rsidRPr="005D32C9" w:rsidRDefault="005D32C9" w:rsidP="005D32C9">
            <w:pPr>
              <w:numPr>
                <w:ilvl w:val="0"/>
                <w:numId w:val="4"/>
              </w:num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3 godzinne warsztaty dotyczące wglądu w siebie „Pomysł na siebie”</w:t>
            </w:r>
          </w:p>
          <w:p w:rsidR="005D32C9" w:rsidRPr="005D32C9" w:rsidRDefault="005D32C9" w:rsidP="005D32C9">
            <w:pPr>
              <w:numPr>
                <w:ilvl w:val="0"/>
                <w:numId w:val="4"/>
              </w:num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rozmowy indywidualne</w:t>
            </w:r>
          </w:p>
          <w:p w:rsidR="005D32C9" w:rsidRPr="005D32C9" w:rsidRDefault="005D32C9" w:rsidP="005D32C9">
            <w:pPr>
              <w:numPr>
                <w:ilvl w:val="0"/>
                <w:numId w:val="4"/>
              </w:num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3402" w:type="dxa"/>
          </w:tcPr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 xml:space="preserve">Specjaliści </w:t>
            </w: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nauczyciel doradztwa</w:t>
            </w: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pedagog</w:t>
            </w:r>
          </w:p>
        </w:tc>
        <w:tc>
          <w:tcPr>
            <w:tcW w:w="2346" w:type="dxa"/>
          </w:tcPr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Drugie półrocze</w:t>
            </w:r>
          </w:p>
        </w:tc>
      </w:tr>
    </w:tbl>
    <w:p w:rsidR="005D32C9" w:rsidRPr="005D32C9" w:rsidRDefault="005D32C9" w:rsidP="005D32C9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7104" w:rsidRPr="005D32C9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7104" w:rsidRPr="005D32C9" w:rsidSect="005D32C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C0A" w:rsidRDefault="00C57C0A" w:rsidP="00007CC2">
      <w:pPr>
        <w:spacing w:after="0" w:line="240" w:lineRule="auto"/>
      </w:pPr>
      <w:r>
        <w:separator/>
      </w:r>
    </w:p>
  </w:endnote>
  <w:endnote w:type="continuationSeparator" w:id="0">
    <w:p w:rsidR="00C57C0A" w:rsidRDefault="00C57C0A" w:rsidP="0000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722720"/>
      <w:docPartObj>
        <w:docPartGallery w:val="Page Numbers (Bottom of Page)"/>
        <w:docPartUnique/>
      </w:docPartObj>
    </w:sdtPr>
    <w:sdtEndPr/>
    <w:sdtContent>
      <w:p w:rsidR="00007CC2" w:rsidRDefault="00007C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C0A">
          <w:rPr>
            <w:noProof/>
          </w:rPr>
          <w:t>1</w:t>
        </w:r>
        <w:r>
          <w:fldChar w:fldCharType="end"/>
        </w:r>
      </w:p>
    </w:sdtContent>
  </w:sdt>
  <w:p w:rsidR="00007CC2" w:rsidRDefault="00007C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C0A" w:rsidRDefault="00C57C0A" w:rsidP="00007CC2">
      <w:pPr>
        <w:spacing w:after="0" w:line="240" w:lineRule="auto"/>
      </w:pPr>
      <w:r>
        <w:separator/>
      </w:r>
    </w:p>
  </w:footnote>
  <w:footnote w:type="continuationSeparator" w:id="0">
    <w:p w:rsidR="00C57C0A" w:rsidRDefault="00C57C0A" w:rsidP="0000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6EE"/>
    <w:multiLevelType w:val="hybridMultilevel"/>
    <w:tmpl w:val="6A5245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4501F"/>
    <w:multiLevelType w:val="hybridMultilevel"/>
    <w:tmpl w:val="B0C63F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4029DD"/>
    <w:multiLevelType w:val="hybridMultilevel"/>
    <w:tmpl w:val="9C4A2D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230B9C"/>
    <w:multiLevelType w:val="hybridMultilevel"/>
    <w:tmpl w:val="0B9CB9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F57801"/>
    <w:multiLevelType w:val="hybridMultilevel"/>
    <w:tmpl w:val="0D84C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86E52"/>
    <w:multiLevelType w:val="hybridMultilevel"/>
    <w:tmpl w:val="4776D1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267776"/>
    <w:multiLevelType w:val="hybridMultilevel"/>
    <w:tmpl w:val="8D349A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AF475E"/>
    <w:multiLevelType w:val="hybridMultilevel"/>
    <w:tmpl w:val="1870C7D2"/>
    <w:lvl w:ilvl="0" w:tplc="5C9E7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3002B"/>
    <w:multiLevelType w:val="hybridMultilevel"/>
    <w:tmpl w:val="32A42C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623154"/>
    <w:multiLevelType w:val="hybridMultilevel"/>
    <w:tmpl w:val="34585C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5D"/>
    <w:rsid w:val="00007CC2"/>
    <w:rsid w:val="00017F23"/>
    <w:rsid w:val="001E1A1E"/>
    <w:rsid w:val="0031101B"/>
    <w:rsid w:val="0045758C"/>
    <w:rsid w:val="004F555D"/>
    <w:rsid w:val="00515677"/>
    <w:rsid w:val="005D32C9"/>
    <w:rsid w:val="009E7104"/>
    <w:rsid w:val="00C57C0A"/>
    <w:rsid w:val="00F5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555D"/>
    <w:rPr>
      <w:b/>
      <w:bCs/>
    </w:rPr>
  </w:style>
  <w:style w:type="paragraph" w:styleId="Akapitzlist">
    <w:name w:val="List Paragraph"/>
    <w:basedOn w:val="Normalny"/>
    <w:uiPriority w:val="34"/>
    <w:qFormat/>
    <w:rsid w:val="009E71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7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CC2"/>
  </w:style>
  <w:style w:type="paragraph" w:styleId="Stopka">
    <w:name w:val="footer"/>
    <w:basedOn w:val="Normalny"/>
    <w:link w:val="StopkaZnak"/>
    <w:uiPriority w:val="99"/>
    <w:unhideWhenUsed/>
    <w:rsid w:val="00007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CC2"/>
  </w:style>
  <w:style w:type="numbering" w:customStyle="1" w:styleId="Bezlisty1">
    <w:name w:val="Bez listy1"/>
    <w:next w:val="Bezlisty"/>
    <w:uiPriority w:val="99"/>
    <w:semiHidden/>
    <w:unhideWhenUsed/>
    <w:rsid w:val="005D32C9"/>
  </w:style>
  <w:style w:type="table" w:styleId="Tabela-Siatka">
    <w:name w:val="Table Grid"/>
    <w:basedOn w:val="Standardowy"/>
    <w:uiPriority w:val="59"/>
    <w:rsid w:val="005D32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D32C9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555D"/>
    <w:rPr>
      <w:b/>
      <w:bCs/>
    </w:rPr>
  </w:style>
  <w:style w:type="paragraph" w:styleId="Akapitzlist">
    <w:name w:val="List Paragraph"/>
    <w:basedOn w:val="Normalny"/>
    <w:uiPriority w:val="34"/>
    <w:qFormat/>
    <w:rsid w:val="009E71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7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CC2"/>
  </w:style>
  <w:style w:type="paragraph" w:styleId="Stopka">
    <w:name w:val="footer"/>
    <w:basedOn w:val="Normalny"/>
    <w:link w:val="StopkaZnak"/>
    <w:uiPriority w:val="99"/>
    <w:unhideWhenUsed/>
    <w:rsid w:val="00007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CC2"/>
  </w:style>
  <w:style w:type="numbering" w:customStyle="1" w:styleId="Bezlisty1">
    <w:name w:val="Bez listy1"/>
    <w:next w:val="Bezlisty"/>
    <w:uiPriority w:val="99"/>
    <w:semiHidden/>
    <w:unhideWhenUsed/>
    <w:rsid w:val="005D32C9"/>
  </w:style>
  <w:style w:type="table" w:styleId="Tabela-Siatka">
    <w:name w:val="Table Grid"/>
    <w:basedOn w:val="Standardowy"/>
    <w:uiPriority w:val="59"/>
    <w:rsid w:val="005D32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D32C9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3617</Words>
  <Characters>21704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Dominika</cp:lastModifiedBy>
  <cp:revision>2</cp:revision>
  <dcterms:created xsi:type="dcterms:W3CDTF">2020-07-15T20:59:00Z</dcterms:created>
  <dcterms:modified xsi:type="dcterms:W3CDTF">2020-07-15T20:59:00Z</dcterms:modified>
</cp:coreProperties>
</file>